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A04" w:rsidRDefault="003E1A04" w:rsidP="006C12AF">
      <w:pPr>
        <w:spacing w:after="0" w:line="360" w:lineRule="auto"/>
        <w:jc w:val="center"/>
        <w:rPr>
          <w:rFonts w:asciiTheme="minorBidi" w:eastAsia="Times New Roman" w:hAnsiTheme="minorBidi"/>
          <w:bCs/>
          <w:sz w:val="24"/>
          <w:szCs w:val="24"/>
          <w:rtl/>
        </w:rPr>
      </w:pPr>
    </w:p>
    <w:p w:rsidR="009E1C34" w:rsidRPr="009E1C34" w:rsidRDefault="003E1A04" w:rsidP="006C12AF">
      <w:pPr>
        <w:spacing w:after="0" w:line="360" w:lineRule="auto"/>
        <w:jc w:val="center"/>
        <w:rPr>
          <w:rFonts w:asciiTheme="minorBidi" w:eastAsia="Times New Roman" w:hAnsiTheme="minorBidi"/>
          <w:bCs/>
          <w:sz w:val="36"/>
          <w:szCs w:val="36"/>
          <w:rtl/>
        </w:rPr>
      </w:pPr>
      <w:r>
        <w:rPr>
          <w:noProof/>
          <w:color w:val="1F497D"/>
        </w:rPr>
        <w:drawing>
          <wp:inline distT="0" distB="0" distL="0" distR="0">
            <wp:extent cx="1914525" cy="723900"/>
            <wp:effectExtent l="0" t="0" r="9525" b="0"/>
            <wp:docPr id="1" name="תמונה 1" descr="cid:image001.png@01D62C24.4690A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2C24.4690AE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Bidi" w:eastAsia="Times New Roman" w:hAnsiTheme="minorBidi" w:hint="cs"/>
          <w:bCs/>
          <w:sz w:val="24"/>
          <w:szCs w:val="24"/>
          <w:rtl/>
        </w:rPr>
        <w:t xml:space="preserve">      </w:t>
      </w:r>
      <w:r w:rsidR="005A0162">
        <w:rPr>
          <w:rFonts w:asciiTheme="minorBidi" w:eastAsia="Times New Roman" w:hAnsiTheme="minorBidi"/>
          <w:bCs/>
          <w:sz w:val="24"/>
          <w:szCs w:val="24"/>
          <w:rtl/>
        </w:rPr>
        <w:t>תאריך עדכון:</w:t>
      </w:r>
      <w:r w:rsidR="006C12AF">
        <w:rPr>
          <w:rFonts w:asciiTheme="minorBidi" w:eastAsia="Times New Roman" w:hAnsiTheme="minorBidi" w:hint="cs"/>
          <w:bCs/>
          <w:sz w:val="24"/>
          <w:szCs w:val="24"/>
          <w:rtl/>
        </w:rPr>
        <w:t>6.20</w:t>
      </w:r>
      <w:r w:rsidR="009E1C34" w:rsidRPr="009E1C34">
        <w:rPr>
          <w:rFonts w:asciiTheme="minorBidi" w:eastAsia="Times New Roman" w:hAnsiTheme="minorBidi"/>
          <w:bCs/>
          <w:sz w:val="24"/>
          <w:szCs w:val="24"/>
          <w:rtl/>
        </w:rPr>
        <w:t xml:space="preserve">  </w:t>
      </w:r>
    </w:p>
    <w:p w:rsidR="009E1C34" w:rsidRPr="009E1C34" w:rsidRDefault="009E1C34" w:rsidP="009E1C34">
      <w:pPr>
        <w:spacing w:after="0" w:line="360" w:lineRule="auto"/>
        <w:jc w:val="center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bCs/>
          <w:sz w:val="36"/>
          <w:szCs w:val="36"/>
          <w:rtl/>
        </w:rPr>
        <w:t xml:space="preserve">שם ומספר הקורס: מועדי ישראל תלמוד הלכה ומנהג </w:t>
      </w:r>
    </w:p>
    <w:p w:rsidR="009E1C34" w:rsidRPr="009E1C34" w:rsidRDefault="009E1C34" w:rsidP="009E1C34">
      <w:pPr>
        <w:spacing w:after="0" w:line="360" w:lineRule="auto"/>
        <w:jc w:val="center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</w:rPr>
        <w:t xml:space="preserve">Jewish </w:t>
      </w:r>
      <w:proofErr w:type="gramStart"/>
      <w:r w:rsidRPr="009E1C34">
        <w:rPr>
          <w:rFonts w:asciiTheme="minorBidi" w:eastAsia="Times New Roman" w:hAnsiTheme="minorBidi"/>
          <w:sz w:val="24"/>
          <w:szCs w:val="24"/>
        </w:rPr>
        <w:t>Festivals  –</w:t>
      </w:r>
      <w:proofErr w:type="gramEnd"/>
      <w:r w:rsidRPr="009E1C34">
        <w:rPr>
          <w:rFonts w:asciiTheme="minorBidi" w:eastAsia="Times New Roman" w:hAnsiTheme="minorBidi"/>
          <w:sz w:val="24"/>
          <w:szCs w:val="24"/>
        </w:rPr>
        <w:t xml:space="preserve"> Talmud, Jewish Law and Customs</w:t>
      </w:r>
    </w:p>
    <w:p w:rsidR="000C1A17" w:rsidRDefault="000C1A17" w:rsidP="002D5F76">
      <w:pPr>
        <w:spacing w:after="0" w:line="36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rtl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קורס </w:t>
      </w:r>
      <w:r w:rsidR="006C12AF">
        <w:rPr>
          <w:rFonts w:asciiTheme="minorBidi" w:eastAsia="Times New Roman" w:hAnsiTheme="minorBidi" w:hint="cs"/>
          <w:b/>
          <w:bCs/>
          <w:sz w:val="24"/>
          <w:szCs w:val="24"/>
          <w:rtl/>
        </w:rPr>
        <w:t>800209995</w:t>
      </w:r>
    </w:p>
    <w:p w:rsidR="009E1C34" w:rsidRPr="009E1C34" w:rsidRDefault="009E1C34" w:rsidP="00463D6D">
      <w:pPr>
        <w:spacing w:after="0" w:line="360" w:lineRule="auto"/>
        <w:jc w:val="center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b/>
          <w:bCs/>
          <w:sz w:val="24"/>
          <w:szCs w:val="24"/>
          <w:rtl/>
        </w:rPr>
        <w:t>סוג הקורס: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463D6D">
        <w:rPr>
          <w:rFonts w:asciiTheme="minorBidi" w:eastAsia="Times New Roman" w:hAnsiTheme="minorBidi" w:hint="cs"/>
          <w:sz w:val="24"/>
          <w:szCs w:val="24"/>
          <w:rtl/>
        </w:rPr>
        <w:t xml:space="preserve">מתוקשב </w:t>
      </w:r>
    </w:p>
    <w:p w:rsidR="009E1C34" w:rsidRPr="009E1C34" w:rsidRDefault="009E1C34" w:rsidP="006C12AF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b/>
          <w:bCs/>
          <w:sz w:val="24"/>
          <w:szCs w:val="24"/>
          <w:rtl/>
        </w:rPr>
        <w:t>שנת לימודים</w:t>
      </w:r>
      <w:r w:rsidRPr="009E1C34">
        <w:rPr>
          <w:rFonts w:asciiTheme="minorBidi" w:eastAsia="Times New Roman" w:hAnsiTheme="minorBidi"/>
          <w:sz w:val="24"/>
          <w:szCs w:val="24"/>
          <w:rtl/>
        </w:rPr>
        <w:t>:    תש</w:t>
      </w:r>
      <w:r w:rsidR="00D875EB">
        <w:rPr>
          <w:rFonts w:asciiTheme="minorBidi" w:eastAsia="Times New Roman" w:hAnsiTheme="minorBidi" w:hint="cs"/>
          <w:sz w:val="24"/>
          <w:szCs w:val="24"/>
          <w:rtl/>
        </w:rPr>
        <w:t>"פ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                </w:t>
      </w:r>
      <w:r w:rsidRPr="009E1C34">
        <w:rPr>
          <w:rFonts w:asciiTheme="minorBidi" w:eastAsia="Times New Roman" w:hAnsiTheme="minorBidi"/>
          <w:b/>
          <w:bCs/>
          <w:sz w:val="24"/>
          <w:szCs w:val="24"/>
          <w:rtl/>
        </w:rPr>
        <w:t>סמסטר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:   </w:t>
      </w:r>
      <w:r w:rsidR="006C12AF">
        <w:rPr>
          <w:rFonts w:asciiTheme="minorBidi" w:eastAsia="Times New Roman" w:hAnsiTheme="minorBidi" w:hint="cs"/>
          <w:sz w:val="24"/>
          <w:szCs w:val="24"/>
          <w:rtl/>
        </w:rPr>
        <w:t>קיץ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            </w:t>
      </w:r>
      <w:r w:rsidRPr="009E1C34">
        <w:rPr>
          <w:rFonts w:asciiTheme="minorBidi" w:eastAsia="Times New Roman" w:hAnsiTheme="minorBidi"/>
          <w:b/>
          <w:bCs/>
          <w:sz w:val="24"/>
          <w:szCs w:val="24"/>
          <w:rtl/>
        </w:rPr>
        <w:t>היקף שעות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: 2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ש"ש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p w:rsidR="009E1C34" w:rsidRPr="009E1C34" w:rsidRDefault="009E1C34" w:rsidP="009E1C34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אתר הקורס באינטרנט: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          </w:t>
      </w:r>
    </w:p>
    <w:p w:rsidR="009E1C34" w:rsidRDefault="003E1A04" w:rsidP="009E1C34">
      <w:pPr>
        <w:spacing w:after="0" w:line="360" w:lineRule="auto"/>
        <w:ind w:left="26"/>
        <w:rPr>
          <w:rFonts w:asciiTheme="minorBidi" w:eastAsia="Times New Roman" w:hAnsiTheme="minorBidi"/>
          <w:sz w:val="24"/>
          <w:szCs w:val="24"/>
          <w:rtl/>
        </w:rPr>
      </w:pPr>
      <w:hyperlink r:id="rId9" w:history="1">
        <w:r w:rsidR="00D875EB" w:rsidRPr="0093098D">
          <w:rPr>
            <w:rStyle w:val="Hyperlink"/>
            <w:rFonts w:asciiTheme="minorBidi" w:eastAsia="Times New Roman" w:hAnsiTheme="minorBidi"/>
            <w:sz w:val="24"/>
            <w:szCs w:val="24"/>
          </w:rPr>
          <w:t>https://lemida.biu.ac.il</w:t>
        </w:r>
        <w:r w:rsidR="00D875EB" w:rsidRPr="0093098D">
          <w:rPr>
            <w:rStyle w:val="Hyperlink"/>
            <w:rFonts w:asciiTheme="minorBidi" w:eastAsia="Times New Roman" w:hAnsiTheme="minorBidi" w:cs="Arial"/>
            <w:sz w:val="24"/>
            <w:szCs w:val="24"/>
            <w:rtl/>
          </w:rPr>
          <w:t>/</w:t>
        </w:r>
      </w:hyperlink>
    </w:p>
    <w:p w:rsidR="00D875EB" w:rsidRDefault="00D875EB" w:rsidP="00D875EB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D875EB" w:rsidRDefault="00D875EB" w:rsidP="00D875EB">
      <w:pPr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 xml:space="preserve">כתובת דוא"ל של המרצה: </w:t>
      </w:r>
      <w:r>
        <w:rPr>
          <w:rFonts w:ascii="Arial" w:hAnsi="Arial" w:cs="Arial"/>
          <w:b/>
          <w:bCs/>
          <w:sz w:val="26"/>
          <w:szCs w:val="26"/>
        </w:rPr>
        <w:t>Dov.herman@biu.ac.il</w:t>
      </w:r>
    </w:p>
    <w:p w:rsidR="00D875EB" w:rsidRPr="00F77462" w:rsidRDefault="00D875EB" w:rsidP="00D875EB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9E1C34" w:rsidRPr="009E1C34" w:rsidRDefault="009E1C34" w:rsidP="009E1C34">
      <w:pPr>
        <w:spacing w:after="0" w:line="240" w:lineRule="auto"/>
        <w:ind w:left="26"/>
        <w:rPr>
          <w:rFonts w:asciiTheme="minorBidi" w:eastAsia="Times New Roman" w:hAnsiTheme="minorBidi"/>
          <w:b/>
          <w:bCs/>
          <w:sz w:val="26"/>
          <w:szCs w:val="26"/>
          <w:rtl/>
        </w:rPr>
      </w:pPr>
      <w:r w:rsidRPr="009E1C34">
        <w:rPr>
          <w:rFonts w:asciiTheme="minorBidi" w:eastAsia="Times New Roman" w:hAnsiTheme="minorBidi"/>
          <w:b/>
          <w:bCs/>
          <w:sz w:val="26"/>
          <w:szCs w:val="26"/>
          <w:rtl/>
        </w:rPr>
        <w:t xml:space="preserve">א. </w:t>
      </w:r>
      <w:r w:rsidRPr="009E1C34">
        <w:rPr>
          <w:rFonts w:asciiTheme="minorBidi" w:eastAsia="Times New Roman" w:hAnsiTheme="minorBidi"/>
          <w:b/>
          <w:bCs/>
          <w:color w:val="0000FF"/>
          <w:sz w:val="26"/>
          <w:szCs w:val="26"/>
          <w:rtl/>
        </w:rPr>
        <w:t>מטרות הקורס</w:t>
      </w:r>
      <w:r w:rsidRPr="009E1C34">
        <w:rPr>
          <w:rFonts w:asciiTheme="minorBidi" w:eastAsia="Times New Roman" w:hAnsiTheme="minorBidi"/>
          <w:b/>
          <w:bCs/>
          <w:sz w:val="26"/>
          <w:szCs w:val="26"/>
          <w:rtl/>
        </w:rPr>
        <w:t xml:space="preserve"> (מטרות על / מטרות ספציפיות):</w:t>
      </w:r>
    </w:p>
    <w:p w:rsidR="009E1C34" w:rsidRPr="009E1C34" w:rsidRDefault="009E1C34" w:rsidP="009E1C34">
      <w:pPr>
        <w:spacing w:after="0" w:line="240" w:lineRule="auto"/>
        <w:ind w:left="26"/>
        <w:rPr>
          <w:rFonts w:asciiTheme="minorBidi" w:eastAsia="Times New Roman" w:hAnsiTheme="minorBidi"/>
          <w:b/>
          <w:bCs/>
          <w:sz w:val="26"/>
          <w:szCs w:val="26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הכרת  מעגל השנה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החגים והמועדים המקראיים והבתר מקראיים ואלה שהתחדשו לאחר הקמת מדינת ישראל</w:t>
      </w:r>
    </w:p>
    <w:p w:rsidR="009E1C34" w:rsidRPr="009E1C34" w:rsidRDefault="009E1C34" w:rsidP="009E1C34">
      <w:pPr>
        <w:spacing w:after="0" w:line="240" w:lineRule="auto"/>
        <w:ind w:left="226" w:firstLine="26"/>
        <w:rPr>
          <w:rFonts w:asciiTheme="minorBidi" w:eastAsia="Times New Roman" w:hAnsiTheme="minorBidi"/>
          <w:b/>
          <w:bCs/>
          <w:sz w:val="26"/>
          <w:szCs w:val="26"/>
        </w:rPr>
      </w:pPr>
    </w:p>
    <w:p w:rsidR="009E1C34" w:rsidRPr="009E1C34" w:rsidRDefault="009E1C34" w:rsidP="009E1C34">
      <w:pPr>
        <w:spacing w:after="0" w:line="240" w:lineRule="auto"/>
        <w:ind w:left="26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b/>
          <w:bCs/>
          <w:sz w:val="26"/>
          <w:szCs w:val="26"/>
          <w:rtl/>
        </w:rPr>
        <w:t xml:space="preserve">ב. </w:t>
      </w:r>
      <w:r w:rsidRPr="009E1C34">
        <w:rPr>
          <w:rFonts w:asciiTheme="minorBidi" w:eastAsia="Times New Roman" w:hAnsiTheme="minorBidi"/>
          <w:b/>
          <w:bCs/>
          <w:color w:val="0000FF"/>
          <w:sz w:val="26"/>
          <w:szCs w:val="26"/>
          <w:rtl/>
        </w:rPr>
        <w:t>תוכן הקורס</w:t>
      </w:r>
      <w:r w:rsidRPr="009E1C34">
        <w:rPr>
          <w:rFonts w:asciiTheme="minorBidi" w:eastAsia="Times New Roman" w:hAnsiTheme="minorBidi"/>
          <w:b/>
          <w:bCs/>
          <w:sz w:val="26"/>
          <w:szCs w:val="26"/>
          <w:rtl/>
        </w:rPr>
        <w:t>: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(רציונל, נושאים)</w:t>
      </w:r>
    </w:p>
    <w:p w:rsidR="009E1C34" w:rsidRPr="009E1C34" w:rsidRDefault="009E1C34" w:rsidP="009E1C34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9E1C34" w:rsidRPr="009E1C34" w:rsidRDefault="009E1C34" w:rsidP="009E1C34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9E1C34"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  <w:t>נושאי הקורס:</w:t>
      </w:r>
    </w:p>
    <w:p w:rsidR="009E1C34" w:rsidRPr="009E1C34" w:rsidRDefault="009E1C34" w:rsidP="009E1C34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9E1C34" w:rsidRPr="009E1C34" w:rsidRDefault="009E1C34" w:rsidP="009E1C34">
      <w:pPr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>לוח השנה העברי</w:t>
      </w:r>
    </w:p>
    <w:p w:rsidR="009E1C34" w:rsidRPr="009E1C34" w:rsidRDefault="009E1C34" w:rsidP="009E1C34">
      <w:pPr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>המועדים המקראיים</w:t>
      </w:r>
    </w:p>
    <w:p w:rsidR="009E1C34" w:rsidRPr="009E1C34" w:rsidRDefault="009E1C34" w:rsidP="009E1C34">
      <w:pPr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המועדים הבתר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מקראיים</w:t>
      </w:r>
    </w:p>
    <w:p w:rsidR="009E1C34" w:rsidRPr="009E1C34" w:rsidRDefault="009E1C34" w:rsidP="009E1C34">
      <w:pPr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ימי שמחה עממיים</w:t>
      </w:r>
    </w:p>
    <w:p w:rsidR="009E1C34" w:rsidRPr="009E1C34" w:rsidRDefault="009E1C34" w:rsidP="009E1C34">
      <w:pPr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מועדים שהתחדשו בעקבות הקמת מדינת ישראל</w:t>
      </w:r>
    </w:p>
    <w:p w:rsidR="009E1C34" w:rsidRPr="009E1C34" w:rsidRDefault="009E1C34" w:rsidP="009E1C34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9E1C34" w:rsidRPr="009E1C34" w:rsidRDefault="009E1C34" w:rsidP="009E1C34">
      <w:pPr>
        <w:spacing w:after="0" w:line="240" w:lineRule="auto"/>
        <w:ind w:left="26"/>
        <w:rPr>
          <w:rFonts w:asciiTheme="minorBidi" w:eastAsia="Times New Roman" w:hAnsiTheme="minorBidi"/>
          <w:sz w:val="24"/>
          <w:szCs w:val="24"/>
        </w:rPr>
      </w:pPr>
    </w:p>
    <w:p w:rsidR="009E1C34" w:rsidRPr="009E1C34" w:rsidRDefault="009E1C34" w:rsidP="009E1C34">
      <w:pPr>
        <w:spacing w:after="0" w:line="240" w:lineRule="auto"/>
        <w:ind w:left="26"/>
        <w:rPr>
          <w:rFonts w:asciiTheme="minorBidi" w:eastAsia="Times New Roman" w:hAnsiTheme="minorBidi"/>
          <w:sz w:val="24"/>
          <w:szCs w:val="24"/>
        </w:rPr>
      </w:pPr>
    </w:p>
    <w:p w:rsidR="009E1C34" w:rsidRPr="009E1C34" w:rsidRDefault="009E1C34" w:rsidP="009E1C34">
      <w:pPr>
        <w:spacing w:after="0" w:line="240" w:lineRule="auto"/>
        <w:ind w:left="26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b/>
          <w:bCs/>
          <w:sz w:val="26"/>
          <w:szCs w:val="26"/>
          <w:rtl/>
        </w:rPr>
        <w:t xml:space="preserve">    מהלך השיעורים: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(שיטות ההוראה, שימוש בטכנולוגיה, מרצים אורחים)</w:t>
      </w:r>
    </w:p>
    <w:p w:rsidR="009E1C34" w:rsidRPr="009E1C34" w:rsidRDefault="009E1C34" w:rsidP="009E1C34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9E1C34" w:rsidRPr="009B229B" w:rsidRDefault="009E1C34" w:rsidP="009E1C34">
      <w:pPr>
        <w:spacing w:after="0" w:line="240" w:lineRule="auto"/>
        <w:rPr>
          <w:rFonts w:asciiTheme="minorBidi" w:eastAsia="Times New Roman" w:hAnsiTheme="minorBidi"/>
          <w:color w:val="FF0000"/>
          <w:sz w:val="24"/>
          <w:szCs w:val="24"/>
          <w:rtl/>
        </w:rPr>
      </w:pPr>
    </w:p>
    <w:p w:rsidR="009E1C34" w:rsidRPr="009E1C34" w:rsidRDefault="009E1C34" w:rsidP="009E1C34">
      <w:pPr>
        <w:spacing w:after="0" w:line="240" w:lineRule="auto"/>
        <w:ind w:left="26"/>
        <w:rPr>
          <w:rFonts w:asciiTheme="minorBidi" w:eastAsia="Times New Roman" w:hAnsiTheme="minorBidi"/>
          <w:sz w:val="24"/>
          <w:szCs w:val="24"/>
          <w:rtl/>
        </w:rPr>
      </w:pPr>
    </w:p>
    <w:p w:rsidR="009E1C34" w:rsidRPr="009E1C34" w:rsidRDefault="009E1C34" w:rsidP="009E1C34">
      <w:pPr>
        <w:spacing w:after="0" w:line="240" w:lineRule="auto"/>
        <w:ind w:left="26"/>
        <w:rPr>
          <w:rFonts w:asciiTheme="minorBidi" w:eastAsia="Times New Roman" w:hAnsiTheme="minorBidi"/>
          <w:sz w:val="24"/>
          <w:szCs w:val="24"/>
        </w:rPr>
      </w:pPr>
    </w:p>
    <w:p w:rsidR="009E1C34" w:rsidRPr="009E1C34" w:rsidRDefault="009E1C34" w:rsidP="009E1C34">
      <w:pPr>
        <w:spacing w:after="0" w:line="240" w:lineRule="auto"/>
        <w:ind w:left="26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   תכנית הוראה מפורטת לכל השיעורים: </w:t>
      </w:r>
    </w:p>
    <w:p w:rsidR="009E1C34" w:rsidRDefault="009E1C34" w:rsidP="009E1C34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תכנית קריאה שבועית: </w:t>
      </w:r>
      <w:r w:rsidR="00F93460">
        <w:rPr>
          <w:rFonts w:asciiTheme="minorBidi" w:eastAsia="Times New Roman" w:hAnsiTheme="minorBidi" w:hint="cs"/>
          <w:sz w:val="24"/>
          <w:szCs w:val="24"/>
          <w:rtl/>
        </w:rPr>
        <w:t>(המס' בטבלה מפנים לרשימת החומר הביבליוגרפי להלן).</w:t>
      </w:r>
    </w:p>
    <w:p w:rsidR="009B229B" w:rsidRDefault="009B229B" w:rsidP="009E1C34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9B229B" w:rsidRPr="009B229B" w:rsidRDefault="009B229B" w:rsidP="009B229B">
      <w:pPr>
        <w:spacing w:after="0" w:line="240" w:lineRule="auto"/>
        <w:rPr>
          <w:rFonts w:asciiTheme="minorBidi" w:eastAsia="Times New Roman" w:hAnsiTheme="minorBidi"/>
          <w:b/>
          <w:bCs/>
          <w:color w:val="FF0000"/>
          <w:sz w:val="24"/>
          <w:szCs w:val="24"/>
          <w:rtl/>
        </w:rPr>
      </w:pPr>
      <w:r w:rsidRPr="009B229B">
        <w:rPr>
          <w:rFonts w:asciiTheme="minorBidi" w:eastAsia="Times New Roman" w:hAnsiTheme="minorBidi" w:hint="cs"/>
          <w:b/>
          <w:bCs/>
          <w:color w:val="FF0000"/>
          <w:sz w:val="24"/>
          <w:szCs w:val="24"/>
          <w:highlight w:val="yellow"/>
          <w:rtl/>
        </w:rPr>
        <w:t>בקורס קיץ החלוקה לסמסטרים לא רלוונטית. על כל אחד להתאים את חומר הקריאה, בהתאם להתקדמותו בקריאת חומר הקורס ובמטלות</w:t>
      </w:r>
      <w:r>
        <w:rPr>
          <w:rFonts w:asciiTheme="minorBidi" w:eastAsia="Times New Roman" w:hAnsiTheme="minorBidi" w:hint="cs"/>
          <w:b/>
          <w:bCs/>
          <w:color w:val="FF0000"/>
          <w:sz w:val="24"/>
          <w:szCs w:val="24"/>
          <w:rtl/>
        </w:rPr>
        <w:t>.</w:t>
      </w:r>
    </w:p>
    <w:p w:rsidR="009B229B" w:rsidRPr="009B229B" w:rsidRDefault="009B229B" w:rsidP="009E1C34">
      <w:pPr>
        <w:spacing w:after="0" w:line="240" w:lineRule="auto"/>
        <w:rPr>
          <w:rFonts w:asciiTheme="minorBidi" w:eastAsia="Times New Roman" w:hAnsiTheme="minorBidi"/>
          <w:b/>
          <w:bCs/>
          <w:color w:val="FF0000"/>
          <w:sz w:val="24"/>
          <w:szCs w:val="24"/>
          <w:rtl/>
        </w:rPr>
      </w:pPr>
    </w:p>
    <w:p w:rsidR="009E1C34" w:rsidRPr="009E1C34" w:rsidRDefault="003E1A8B" w:rsidP="003E1A8B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</w:rPr>
        <w:lastRenderedPageBreak/>
        <w:t xml:space="preserve"> סמסטר א</w:t>
      </w:r>
    </w:p>
    <w:p w:rsidR="009E1C34" w:rsidRPr="009E1C34" w:rsidRDefault="009E1C34" w:rsidP="009E1C34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230"/>
        <w:gridCol w:w="3534"/>
        <w:gridCol w:w="726"/>
      </w:tblGrid>
      <w:tr w:rsidR="009E1C34" w:rsidRPr="009E1C34" w:rsidTr="00061EC7">
        <w:trPr>
          <w:jc w:val="right"/>
        </w:trPr>
        <w:tc>
          <w:tcPr>
            <w:tcW w:w="2131" w:type="dxa"/>
          </w:tcPr>
          <w:p w:rsidR="009E1C34" w:rsidRPr="009E1C34" w:rsidRDefault="009E1C34" w:rsidP="009E1C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9E1C34">
              <w:rPr>
                <w:rFonts w:asciiTheme="minorBidi" w:eastAsia="Times New Roman" w:hAnsiTheme="minorBidi"/>
                <w:sz w:val="24"/>
                <w:szCs w:val="24"/>
                <w:rtl/>
              </w:rPr>
              <w:t>קריאה מומלצת</w:t>
            </w:r>
          </w:p>
        </w:tc>
        <w:tc>
          <w:tcPr>
            <w:tcW w:w="2230" w:type="dxa"/>
          </w:tcPr>
          <w:p w:rsidR="009E1C34" w:rsidRPr="009E1C34" w:rsidRDefault="009E1C34" w:rsidP="009E1C34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9E1C34">
              <w:rPr>
                <w:rFonts w:asciiTheme="minorBidi" w:eastAsia="Times New Roman" w:hAnsiTheme="minorBidi"/>
                <w:sz w:val="24"/>
                <w:szCs w:val="24"/>
                <w:rtl/>
              </w:rPr>
              <w:t>קריאות החובה</w:t>
            </w:r>
          </w:p>
        </w:tc>
        <w:tc>
          <w:tcPr>
            <w:tcW w:w="3534" w:type="dxa"/>
          </w:tcPr>
          <w:p w:rsidR="009E1C34" w:rsidRPr="009E1C34" w:rsidRDefault="009E1C34" w:rsidP="009E1C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9E1C34">
              <w:rPr>
                <w:rFonts w:asciiTheme="minorBidi" w:eastAsia="Times New Roman" w:hAnsiTheme="minorBidi"/>
                <w:sz w:val="24"/>
                <w:szCs w:val="24"/>
                <w:rtl/>
              </w:rPr>
              <w:t>הנושא</w:t>
            </w:r>
          </w:p>
        </w:tc>
        <w:tc>
          <w:tcPr>
            <w:tcW w:w="726" w:type="dxa"/>
          </w:tcPr>
          <w:p w:rsidR="009E1C34" w:rsidRPr="009E1C34" w:rsidRDefault="009E1C34" w:rsidP="009E1C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9E1C34">
              <w:rPr>
                <w:rFonts w:asciiTheme="minorBidi" w:eastAsia="Times New Roman" w:hAnsiTheme="minorBidi"/>
                <w:sz w:val="24"/>
                <w:szCs w:val="24"/>
                <w:rtl/>
              </w:rPr>
              <w:t>שבוע</w:t>
            </w:r>
          </w:p>
        </w:tc>
      </w:tr>
      <w:tr w:rsidR="009E1C34" w:rsidRPr="009E1C34" w:rsidTr="00061EC7">
        <w:trPr>
          <w:jc w:val="right"/>
        </w:trPr>
        <w:tc>
          <w:tcPr>
            <w:tcW w:w="2131" w:type="dxa"/>
          </w:tcPr>
          <w:p w:rsidR="009E1C34" w:rsidRPr="009E1C34" w:rsidRDefault="009E1C34" w:rsidP="009E1C3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30" w:type="dxa"/>
          </w:tcPr>
          <w:p w:rsidR="009E1C34" w:rsidRPr="009E1C34" w:rsidRDefault="009E1C34" w:rsidP="00F93460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 w:rsidRPr="009E1C34">
              <w:rPr>
                <w:rFonts w:asciiTheme="minorBidi" w:eastAsia="Times New Roman" w:hAnsiTheme="minorBidi"/>
                <w:sz w:val="28"/>
                <w:szCs w:val="28"/>
                <w:rtl/>
              </w:rPr>
              <w:t>מס' 1</w:t>
            </w:r>
            <w:r w:rsidR="00F93460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34" w:type="dxa"/>
          </w:tcPr>
          <w:p w:rsidR="009E1C34" w:rsidRPr="009E1C34" w:rsidRDefault="009E1C34" w:rsidP="009E1C34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9E1C34">
              <w:rPr>
                <w:rFonts w:asciiTheme="minorBidi" w:eastAsia="Times New Roman" w:hAnsiTheme="minorBidi"/>
                <w:sz w:val="24"/>
                <w:szCs w:val="24"/>
                <w:rtl/>
              </w:rPr>
              <w:t>לוח השנה העברי</w:t>
            </w:r>
          </w:p>
        </w:tc>
        <w:tc>
          <w:tcPr>
            <w:tcW w:w="726" w:type="dxa"/>
          </w:tcPr>
          <w:p w:rsidR="009E1C34" w:rsidRPr="009E1C34" w:rsidRDefault="009E1C34" w:rsidP="009E1C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9E1C34">
              <w:rPr>
                <w:rFonts w:asciiTheme="minorBidi" w:eastAsia="Times New Roman" w:hAnsiTheme="minorBidi"/>
                <w:sz w:val="24"/>
                <w:szCs w:val="24"/>
                <w:rtl/>
              </w:rPr>
              <w:t>1.</w:t>
            </w:r>
          </w:p>
        </w:tc>
      </w:tr>
      <w:tr w:rsidR="009E1C34" w:rsidRPr="009E1C34" w:rsidTr="00061EC7">
        <w:trPr>
          <w:jc w:val="right"/>
        </w:trPr>
        <w:tc>
          <w:tcPr>
            <w:tcW w:w="2131" w:type="dxa"/>
          </w:tcPr>
          <w:p w:rsidR="009E1C34" w:rsidRPr="009E1C34" w:rsidRDefault="009E1C34" w:rsidP="009E1C3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30" w:type="dxa"/>
          </w:tcPr>
          <w:p w:rsidR="009E1C34" w:rsidRPr="002F71AB" w:rsidRDefault="002F71AB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 w:rsidRPr="002F71AB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מס' 30</w:t>
            </w:r>
          </w:p>
        </w:tc>
        <w:tc>
          <w:tcPr>
            <w:tcW w:w="3534" w:type="dxa"/>
          </w:tcPr>
          <w:p w:rsidR="009E1C34" w:rsidRPr="009E1C34" w:rsidRDefault="009E1C34" w:rsidP="009E1C34">
            <w:pPr>
              <w:spacing w:before="240" w:after="60" w:line="240" w:lineRule="auto"/>
              <w:outlineLvl w:val="6"/>
              <w:rPr>
                <w:rFonts w:asciiTheme="minorBidi" w:eastAsia="Times New Roman" w:hAnsiTheme="minorBidi"/>
                <w:sz w:val="24"/>
                <w:szCs w:val="24"/>
              </w:rPr>
            </w:pPr>
            <w:r w:rsidRPr="009E1C34">
              <w:rPr>
                <w:rFonts w:asciiTheme="minorBidi" w:eastAsia="Times New Roman" w:hAnsiTheme="minorBidi"/>
                <w:sz w:val="24"/>
                <w:szCs w:val="24"/>
                <w:rtl/>
              </w:rPr>
              <w:t>שבת</w:t>
            </w:r>
          </w:p>
        </w:tc>
        <w:tc>
          <w:tcPr>
            <w:tcW w:w="726" w:type="dxa"/>
          </w:tcPr>
          <w:p w:rsidR="009E1C34" w:rsidRPr="009E1C34" w:rsidRDefault="003E1A8B" w:rsidP="005D261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2.</w:t>
            </w:r>
          </w:p>
        </w:tc>
      </w:tr>
      <w:tr w:rsidR="009E1C34" w:rsidRPr="009E1C34" w:rsidTr="00061EC7">
        <w:trPr>
          <w:jc w:val="right"/>
        </w:trPr>
        <w:tc>
          <w:tcPr>
            <w:tcW w:w="2131" w:type="dxa"/>
          </w:tcPr>
          <w:p w:rsidR="009E1C34" w:rsidRPr="009E1C34" w:rsidRDefault="009E1C34" w:rsidP="009E1C3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30" w:type="dxa"/>
          </w:tcPr>
          <w:p w:rsidR="009E1C34" w:rsidRPr="009E1C34" w:rsidRDefault="009E1C34" w:rsidP="009E1C3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534" w:type="dxa"/>
          </w:tcPr>
          <w:p w:rsidR="009E1C34" w:rsidRPr="003E1A8B" w:rsidRDefault="009E1C34" w:rsidP="009E1C34">
            <w:pPr>
              <w:spacing w:before="240" w:after="60" w:line="240" w:lineRule="auto"/>
              <w:outlineLvl w:val="5"/>
              <w:rPr>
                <w:rFonts w:asciiTheme="minorBidi" w:eastAsia="Times New Roman" w:hAnsiTheme="minorBidi"/>
              </w:rPr>
            </w:pPr>
            <w:r w:rsidRPr="003E1A8B">
              <w:rPr>
                <w:rFonts w:asciiTheme="minorBidi" w:eastAsia="Times New Roman" w:hAnsiTheme="minorBidi"/>
                <w:rtl/>
              </w:rPr>
              <w:t>שבת</w:t>
            </w:r>
          </w:p>
        </w:tc>
        <w:tc>
          <w:tcPr>
            <w:tcW w:w="726" w:type="dxa"/>
          </w:tcPr>
          <w:p w:rsidR="009E1C34" w:rsidRPr="009E1C34" w:rsidRDefault="003E1A8B" w:rsidP="009E1C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3.</w:t>
            </w:r>
          </w:p>
        </w:tc>
      </w:tr>
      <w:tr w:rsidR="009E1C34" w:rsidRPr="009E1C34" w:rsidTr="00061EC7">
        <w:trPr>
          <w:jc w:val="right"/>
        </w:trPr>
        <w:tc>
          <w:tcPr>
            <w:tcW w:w="2131" w:type="dxa"/>
          </w:tcPr>
          <w:p w:rsidR="009E1C34" w:rsidRPr="002F71AB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 w:rsidRPr="002F71AB">
              <w:rPr>
                <w:rFonts w:asciiTheme="minorBidi" w:eastAsia="Times New Roman" w:hAnsiTheme="minorBidi"/>
                <w:sz w:val="28"/>
                <w:szCs w:val="28"/>
                <w:rtl/>
              </w:rPr>
              <w:t>מס' 1</w:t>
            </w:r>
          </w:p>
        </w:tc>
        <w:tc>
          <w:tcPr>
            <w:tcW w:w="2230" w:type="dxa"/>
          </w:tcPr>
          <w:p w:rsidR="009E1C34" w:rsidRPr="009E1C34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34" w:type="dxa"/>
          </w:tcPr>
          <w:p w:rsidR="009E1C34" w:rsidRPr="003E1A8B" w:rsidRDefault="009E1C34" w:rsidP="009E1C34">
            <w:pPr>
              <w:spacing w:before="240" w:after="60" w:line="240" w:lineRule="auto"/>
              <w:outlineLvl w:val="5"/>
              <w:rPr>
                <w:rFonts w:asciiTheme="minorBidi" w:eastAsia="Times New Roman" w:hAnsiTheme="minorBidi"/>
              </w:rPr>
            </w:pPr>
            <w:r w:rsidRPr="003E1A8B">
              <w:rPr>
                <w:rFonts w:asciiTheme="minorBidi" w:eastAsia="Times New Roman" w:hAnsiTheme="minorBidi"/>
                <w:rtl/>
              </w:rPr>
              <w:t>שבת</w:t>
            </w:r>
          </w:p>
        </w:tc>
        <w:tc>
          <w:tcPr>
            <w:tcW w:w="726" w:type="dxa"/>
          </w:tcPr>
          <w:p w:rsidR="009E1C34" w:rsidRPr="009E1C34" w:rsidRDefault="003E1A8B" w:rsidP="009E1C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4.</w:t>
            </w:r>
          </w:p>
        </w:tc>
      </w:tr>
      <w:tr w:rsidR="009E1C34" w:rsidRPr="009E1C34" w:rsidTr="00061EC7">
        <w:trPr>
          <w:jc w:val="right"/>
        </w:trPr>
        <w:tc>
          <w:tcPr>
            <w:tcW w:w="2131" w:type="dxa"/>
          </w:tcPr>
          <w:p w:rsidR="009E1C34" w:rsidRPr="002F71AB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 w:rsidRPr="002F71AB">
              <w:rPr>
                <w:rFonts w:asciiTheme="minorBidi" w:eastAsia="Times New Roman" w:hAnsiTheme="minorBidi"/>
                <w:sz w:val="28"/>
                <w:szCs w:val="28"/>
                <w:rtl/>
              </w:rPr>
              <w:t>מס' 2</w:t>
            </w:r>
          </w:p>
        </w:tc>
        <w:tc>
          <w:tcPr>
            <w:tcW w:w="2230" w:type="dxa"/>
          </w:tcPr>
          <w:p w:rsidR="009E1C34" w:rsidRPr="009E1C34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34" w:type="dxa"/>
          </w:tcPr>
          <w:p w:rsidR="009E1C34" w:rsidRPr="003E1A8B" w:rsidRDefault="009E1C34" w:rsidP="009E1C34">
            <w:pPr>
              <w:spacing w:before="240" w:after="60" w:line="240" w:lineRule="auto"/>
              <w:outlineLvl w:val="5"/>
              <w:rPr>
                <w:rFonts w:asciiTheme="minorBidi" w:eastAsia="Times New Roman" w:hAnsiTheme="minorBidi"/>
              </w:rPr>
            </w:pPr>
            <w:r w:rsidRPr="003E1A8B">
              <w:rPr>
                <w:rFonts w:asciiTheme="minorBidi" w:eastAsia="Times New Roman" w:hAnsiTheme="minorBidi"/>
                <w:rtl/>
              </w:rPr>
              <w:t>שבת</w:t>
            </w:r>
          </w:p>
        </w:tc>
        <w:tc>
          <w:tcPr>
            <w:tcW w:w="726" w:type="dxa"/>
          </w:tcPr>
          <w:p w:rsidR="009E1C34" w:rsidRPr="009E1C34" w:rsidRDefault="003E1A8B" w:rsidP="009E1C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5.</w:t>
            </w:r>
          </w:p>
        </w:tc>
      </w:tr>
      <w:tr w:rsidR="009E1C34" w:rsidRPr="009E1C34" w:rsidTr="00061EC7">
        <w:trPr>
          <w:jc w:val="right"/>
        </w:trPr>
        <w:tc>
          <w:tcPr>
            <w:tcW w:w="2131" w:type="dxa"/>
          </w:tcPr>
          <w:p w:rsidR="009E1C34" w:rsidRPr="009E1C34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 w:rsidRPr="009E1C34">
              <w:rPr>
                <w:rFonts w:asciiTheme="minorBidi" w:eastAsia="Times New Roman" w:hAnsiTheme="minorBidi"/>
                <w:sz w:val="28"/>
                <w:szCs w:val="28"/>
                <w:rtl/>
              </w:rPr>
              <w:t>מס' 3</w:t>
            </w:r>
          </w:p>
        </w:tc>
        <w:tc>
          <w:tcPr>
            <w:tcW w:w="2230" w:type="dxa"/>
          </w:tcPr>
          <w:p w:rsidR="009E1C34" w:rsidRPr="009E1C34" w:rsidRDefault="008958A2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מס' 28</w:t>
            </w:r>
          </w:p>
        </w:tc>
        <w:tc>
          <w:tcPr>
            <w:tcW w:w="3534" w:type="dxa"/>
          </w:tcPr>
          <w:p w:rsidR="009E1C34" w:rsidRPr="009E1C34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 w:rsidRPr="009E1C34">
              <w:rPr>
                <w:rFonts w:asciiTheme="minorBidi" w:eastAsia="Times New Roman" w:hAnsiTheme="minorBidi"/>
                <w:sz w:val="28"/>
                <w:szCs w:val="28"/>
                <w:rtl/>
              </w:rPr>
              <w:t>שבת</w:t>
            </w:r>
          </w:p>
        </w:tc>
        <w:tc>
          <w:tcPr>
            <w:tcW w:w="726" w:type="dxa"/>
          </w:tcPr>
          <w:p w:rsidR="009E1C34" w:rsidRPr="009E1C34" w:rsidRDefault="003E1A8B" w:rsidP="009E1C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6.</w:t>
            </w:r>
          </w:p>
        </w:tc>
      </w:tr>
      <w:tr w:rsidR="009E1C34" w:rsidRPr="009E1C34" w:rsidTr="00061EC7">
        <w:trPr>
          <w:jc w:val="right"/>
        </w:trPr>
        <w:tc>
          <w:tcPr>
            <w:tcW w:w="2131" w:type="dxa"/>
          </w:tcPr>
          <w:p w:rsidR="009E1C34" w:rsidRPr="009E1C34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 w:rsidRPr="009E1C34">
              <w:rPr>
                <w:rFonts w:asciiTheme="minorBidi" w:eastAsia="Times New Roman" w:hAnsiTheme="minorBidi"/>
                <w:sz w:val="28"/>
                <w:szCs w:val="28"/>
                <w:rtl/>
              </w:rPr>
              <w:t>מס' 4</w:t>
            </w:r>
          </w:p>
        </w:tc>
        <w:tc>
          <w:tcPr>
            <w:tcW w:w="2230" w:type="dxa"/>
          </w:tcPr>
          <w:p w:rsidR="009E1C34" w:rsidRPr="009E1C34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 w:rsidRPr="009E1C34">
              <w:rPr>
                <w:rFonts w:asciiTheme="minorBidi" w:eastAsia="Times New Roman" w:hAnsiTheme="minorBidi"/>
                <w:sz w:val="28"/>
                <w:szCs w:val="28"/>
                <w:rtl/>
              </w:rPr>
              <w:t>מס' 7</w:t>
            </w:r>
          </w:p>
        </w:tc>
        <w:tc>
          <w:tcPr>
            <w:tcW w:w="3534" w:type="dxa"/>
          </w:tcPr>
          <w:p w:rsidR="009E1C34" w:rsidRPr="009E1C34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 w:rsidRPr="009E1C34">
              <w:rPr>
                <w:rFonts w:asciiTheme="minorBidi" w:eastAsia="Times New Roman" w:hAnsiTheme="minorBidi"/>
                <w:sz w:val="28"/>
                <w:szCs w:val="28"/>
                <w:rtl/>
              </w:rPr>
              <w:t>ימים נוראים</w:t>
            </w:r>
          </w:p>
        </w:tc>
        <w:tc>
          <w:tcPr>
            <w:tcW w:w="726" w:type="dxa"/>
          </w:tcPr>
          <w:p w:rsidR="009E1C34" w:rsidRPr="009E1C34" w:rsidRDefault="003E1A8B" w:rsidP="009E1C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7.</w:t>
            </w:r>
          </w:p>
        </w:tc>
      </w:tr>
      <w:tr w:rsidR="009E1C34" w:rsidRPr="009E1C34" w:rsidTr="00061EC7">
        <w:trPr>
          <w:jc w:val="right"/>
        </w:trPr>
        <w:tc>
          <w:tcPr>
            <w:tcW w:w="2131" w:type="dxa"/>
          </w:tcPr>
          <w:p w:rsidR="009E1C34" w:rsidRPr="009E1C34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 w:rsidRPr="009E1C34">
              <w:rPr>
                <w:rFonts w:asciiTheme="minorBidi" w:eastAsia="Times New Roman" w:hAnsiTheme="minorBidi"/>
                <w:sz w:val="28"/>
                <w:szCs w:val="28"/>
                <w:rtl/>
              </w:rPr>
              <w:t>מס' 5</w:t>
            </w:r>
          </w:p>
        </w:tc>
        <w:tc>
          <w:tcPr>
            <w:tcW w:w="2230" w:type="dxa"/>
          </w:tcPr>
          <w:p w:rsidR="009E1C34" w:rsidRPr="009E1C34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  <w:tc>
          <w:tcPr>
            <w:tcW w:w="3534" w:type="dxa"/>
          </w:tcPr>
          <w:p w:rsidR="009E1C34" w:rsidRPr="009E1C34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 w:rsidRPr="009E1C34">
              <w:rPr>
                <w:rFonts w:asciiTheme="minorBidi" w:eastAsia="Times New Roman" w:hAnsiTheme="minorBidi"/>
                <w:sz w:val="28"/>
                <w:szCs w:val="28"/>
                <w:rtl/>
              </w:rPr>
              <w:t>ימים נוראים</w:t>
            </w:r>
          </w:p>
        </w:tc>
        <w:tc>
          <w:tcPr>
            <w:tcW w:w="726" w:type="dxa"/>
          </w:tcPr>
          <w:p w:rsidR="009E1C34" w:rsidRPr="009E1C34" w:rsidRDefault="003E1A8B" w:rsidP="009E1C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8.</w:t>
            </w:r>
          </w:p>
        </w:tc>
      </w:tr>
      <w:tr w:rsidR="009E1C34" w:rsidRPr="009E1C34" w:rsidTr="00061EC7">
        <w:trPr>
          <w:jc w:val="right"/>
        </w:trPr>
        <w:tc>
          <w:tcPr>
            <w:tcW w:w="2131" w:type="dxa"/>
          </w:tcPr>
          <w:p w:rsidR="009E1C34" w:rsidRPr="009E1C34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 w:rsidRPr="009E1C34">
              <w:rPr>
                <w:rFonts w:asciiTheme="minorBidi" w:eastAsia="Times New Roman" w:hAnsiTheme="minorBidi"/>
                <w:sz w:val="28"/>
                <w:szCs w:val="28"/>
                <w:rtl/>
              </w:rPr>
              <w:t>מס' 6</w:t>
            </w:r>
          </w:p>
        </w:tc>
        <w:tc>
          <w:tcPr>
            <w:tcW w:w="2230" w:type="dxa"/>
          </w:tcPr>
          <w:p w:rsidR="009E1C34" w:rsidRPr="009E1C34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  <w:tc>
          <w:tcPr>
            <w:tcW w:w="3534" w:type="dxa"/>
          </w:tcPr>
          <w:p w:rsidR="009E1C34" w:rsidRPr="009E1C34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 w:rsidRPr="009E1C34">
              <w:rPr>
                <w:rFonts w:asciiTheme="minorBidi" w:eastAsia="Times New Roman" w:hAnsiTheme="minorBidi"/>
                <w:sz w:val="28"/>
                <w:szCs w:val="28"/>
                <w:rtl/>
              </w:rPr>
              <w:t>ימים נוראים</w:t>
            </w:r>
          </w:p>
        </w:tc>
        <w:tc>
          <w:tcPr>
            <w:tcW w:w="726" w:type="dxa"/>
          </w:tcPr>
          <w:p w:rsidR="009E1C34" w:rsidRPr="009E1C34" w:rsidRDefault="003E1A8B" w:rsidP="005D2614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9.</w:t>
            </w:r>
          </w:p>
        </w:tc>
      </w:tr>
      <w:tr w:rsidR="009E1C34" w:rsidRPr="009E1C34" w:rsidTr="00061EC7">
        <w:trPr>
          <w:jc w:val="right"/>
        </w:trPr>
        <w:tc>
          <w:tcPr>
            <w:tcW w:w="2131" w:type="dxa"/>
          </w:tcPr>
          <w:p w:rsidR="009E1C34" w:rsidRPr="009E1C34" w:rsidRDefault="009E1C34" w:rsidP="009E1C34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230" w:type="dxa"/>
          </w:tcPr>
          <w:p w:rsidR="009E1C34" w:rsidRPr="009E1C34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 w:rsidRPr="009E1C34">
              <w:rPr>
                <w:rFonts w:asciiTheme="minorBidi" w:eastAsia="Times New Roman" w:hAnsiTheme="minorBidi"/>
                <w:sz w:val="28"/>
                <w:szCs w:val="28"/>
                <w:rtl/>
              </w:rPr>
              <w:t>מס' 10</w:t>
            </w:r>
          </w:p>
        </w:tc>
        <w:tc>
          <w:tcPr>
            <w:tcW w:w="3534" w:type="dxa"/>
          </w:tcPr>
          <w:p w:rsidR="009E1C34" w:rsidRPr="009E1C34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 w:rsidRPr="009E1C34">
              <w:rPr>
                <w:rFonts w:asciiTheme="minorBidi" w:eastAsia="Times New Roman" w:hAnsiTheme="minorBidi"/>
                <w:sz w:val="28"/>
                <w:szCs w:val="28"/>
                <w:rtl/>
              </w:rPr>
              <w:t>ימים טובים</w:t>
            </w:r>
          </w:p>
        </w:tc>
        <w:tc>
          <w:tcPr>
            <w:tcW w:w="726" w:type="dxa"/>
          </w:tcPr>
          <w:p w:rsidR="009E1C34" w:rsidRPr="009E1C34" w:rsidRDefault="003E1A8B" w:rsidP="005D2614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10.</w:t>
            </w:r>
          </w:p>
        </w:tc>
      </w:tr>
      <w:tr w:rsidR="009E1C34" w:rsidRPr="009E1C34" w:rsidTr="00061EC7">
        <w:trPr>
          <w:jc w:val="right"/>
        </w:trPr>
        <w:tc>
          <w:tcPr>
            <w:tcW w:w="2131" w:type="dxa"/>
          </w:tcPr>
          <w:p w:rsidR="009E1C34" w:rsidRPr="009E1C34" w:rsidRDefault="009E1C34" w:rsidP="009E1C34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u w:val="single"/>
              </w:rPr>
            </w:pPr>
          </w:p>
        </w:tc>
        <w:tc>
          <w:tcPr>
            <w:tcW w:w="2230" w:type="dxa"/>
          </w:tcPr>
          <w:p w:rsidR="009E1C34" w:rsidRPr="009E1C34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  <w:tc>
          <w:tcPr>
            <w:tcW w:w="3534" w:type="dxa"/>
          </w:tcPr>
          <w:p w:rsidR="009E1C34" w:rsidRPr="009E1C34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 w:rsidRPr="009E1C34">
              <w:rPr>
                <w:rFonts w:asciiTheme="minorBidi" w:eastAsia="Times New Roman" w:hAnsiTheme="minorBidi"/>
                <w:sz w:val="28"/>
                <w:szCs w:val="28"/>
                <w:rtl/>
              </w:rPr>
              <w:t>ימים טובים</w:t>
            </w:r>
          </w:p>
        </w:tc>
        <w:tc>
          <w:tcPr>
            <w:tcW w:w="726" w:type="dxa"/>
          </w:tcPr>
          <w:p w:rsidR="009E1C34" w:rsidRPr="009E1C34" w:rsidRDefault="003E1A8B" w:rsidP="009E1C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11.</w:t>
            </w:r>
          </w:p>
        </w:tc>
      </w:tr>
      <w:tr w:rsidR="009E1C34" w:rsidRPr="009E1C34" w:rsidTr="00061EC7">
        <w:trPr>
          <w:jc w:val="right"/>
        </w:trPr>
        <w:tc>
          <w:tcPr>
            <w:tcW w:w="2131" w:type="dxa"/>
          </w:tcPr>
          <w:p w:rsidR="009E1C34" w:rsidRPr="009E1C34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 w:rsidRPr="009E1C34">
              <w:rPr>
                <w:rFonts w:asciiTheme="minorBidi" w:eastAsia="Times New Roman" w:hAnsiTheme="minorBidi"/>
                <w:sz w:val="28"/>
                <w:szCs w:val="28"/>
                <w:rtl/>
              </w:rPr>
              <w:t>מס' 8,7,6</w:t>
            </w:r>
          </w:p>
        </w:tc>
        <w:tc>
          <w:tcPr>
            <w:tcW w:w="2230" w:type="dxa"/>
          </w:tcPr>
          <w:p w:rsidR="009E1C34" w:rsidRPr="009E1C34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 w:rsidRPr="009E1C34">
              <w:rPr>
                <w:rFonts w:asciiTheme="minorBidi" w:eastAsia="Times New Roman" w:hAnsiTheme="minorBidi"/>
                <w:sz w:val="28"/>
                <w:szCs w:val="28"/>
                <w:rtl/>
              </w:rPr>
              <w:t>מס' 14</w:t>
            </w:r>
          </w:p>
        </w:tc>
        <w:tc>
          <w:tcPr>
            <w:tcW w:w="3534" w:type="dxa"/>
          </w:tcPr>
          <w:p w:rsidR="009E1C34" w:rsidRPr="009E1C34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 w:rsidRPr="009E1C34">
              <w:rPr>
                <w:rFonts w:asciiTheme="minorBidi" w:eastAsia="Times New Roman" w:hAnsiTheme="minorBidi"/>
                <w:sz w:val="28"/>
                <w:szCs w:val="28"/>
                <w:rtl/>
              </w:rPr>
              <w:t>שלושת הרגלים</w:t>
            </w:r>
          </w:p>
        </w:tc>
        <w:tc>
          <w:tcPr>
            <w:tcW w:w="726" w:type="dxa"/>
          </w:tcPr>
          <w:p w:rsidR="009E1C34" w:rsidRPr="009E1C34" w:rsidRDefault="003E1A8B" w:rsidP="009E1C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12.</w:t>
            </w:r>
          </w:p>
        </w:tc>
      </w:tr>
      <w:tr w:rsidR="009E1C34" w:rsidRPr="009E1C34" w:rsidTr="00061EC7">
        <w:trPr>
          <w:jc w:val="right"/>
        </w:trPr>
        <w:tc>
          <w:tcPr>
            <w:tcW w:w="2131" w:type="dxa"/>
          </w:tcPr>
          <w:p w:rsidR="009E1C34" w:rsidRPr="009E1C34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 w:rsidRPr="009E1C34">
              <w:rPr>
                <w:rFonts w:asciiTheme="minorBidi" w:eastAsia="Times New Roman" w:hAnsiTheme="minorBidi"/>
                <w:sz w:val="28"/>
                <w:szCs w:val="28"/>
                <w:rtl/>
              </w:rPr>
              <w:t>מס' 9</w:t>
            </w:r>
          </w:p>
        </w:tc>
        <w:tc>
          <w:tcPr>
            <w:tcW w:w="2230" w:type="dxa"/>
          </w:tcPr>
          <w:p w:rsidR="009E1C34" w:rsidRPr="009E1C34" w:rsidRDefault="00DB5567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מס' 29</w:t>
            </w:r>
          </w:p>
        </w:tc>
        <w:tc>
          <w:tcPr>
            <w:tcW w:w="3534" w:type="dxa"/>
          </w:tcPr>
          <w:p w:rsidR="009E1C34" w:rsidRPr="009E1C34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 w:rsidRPr="009E1C34">
              <w:rPr>
                <w:rFonts w:asciiTheme="minorBidi" w:eastAsia="Times New Roman" w:hAnsiTheme="minorBidi"/>
                <w:sz w:val="28"/>
                <w:szCs w:val="28"/>
                <w:rtl/>
              </w:rPr>
              <w:t>שלושת הרגלים</w:t>
            </w:r>
          </w:p>
        </w:tc>
        <w:tc>
          <w:tcPr>
            <w:tcW w:w="726" w:type="dxa"/>
          </w:tcPr>
          <w:p w:rsidR="009E1C34" w:rsidRPr="009E1C34" w:rsidRDefault="003E1A8B" w:rsidP="005D2614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13.</w:t>
            </w:r>
          </w:p>
        </w:tc>
      </w:tr>
      <w:tr w:rsidR="009E1C34" w:rsidRPr="009E1C34" w:rsidTr="00061EC7">
        <w:trPr>
          <w:jc w:val="right"/>
        </w:trPr>
        <w:tc>
          <w:tcPr>
            <w:tcW w:w="2131" w:type="dxa"/>
          </w:tcPr>
          <w:p w:rsidR="009E1C34" w:rsidRPr="009E1C34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 w:rsidRPr="009E1C34">
              <w:rPr>
                <w:rFonts w:asciiTheme="minorBidi" w:eastAsia="Times New Roman" w:hAnsiTheme="minorBidi"/>
                <w:sz w:val="28"/>
                <w:szCs w:val="28"/>
                <w:rtl/>
              </w:rPr>
              <w:t>מס' 12,11,10</w:t>
            </w:r>
          </w:p>
        </w:tc>
        <w:tc>
          <w:tcPr>
            <w:tcW w:w="2230" w:type="dxa"/>
          </w:tcPr>
          <w:p w:rsidR="009E1C34" w:rsidRPr="009E1C34" w:rsidRDefault="00DB5567" w:rsidP="00DB5567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מס' 30, 31</w:t>
            </w:r>
          </w:p>
        </w:tc>
        <w:tc>
          <w:tcPr>
            <w:tcW w:w="3534" w:type="dxa"/>
          </w:tcPr>
          <w:p w:rsidR="009E1C34" w:rsidRPr="009E1C34" w:rsidRDefault="009E1C34" w:rsidP="009E1C34">
            <w:pPr>
              <w:keepNext/>
              <w:spacing w:before="240" w:after="60" w:line="240" w:lineRule="auto"/>
              <w:outlineLvl w:val="3"/>
              <w:rPr>
                <w:rFonts w:asciiTheme="minorBidi" w:eastAsia="Times New Roman" w:hAnsiTheme="minorBidi"/>
                <w:sz w:val="28"/>
                <w:szCs w:val="28"/>
              </w:rPr>
            </w:pPr>
            <w:r w:rsidRPr="009E1C34">
              <w:rPr>
                <w:rFonts w:asciiTheme="minorBidi" w:eastAsia="Times New Roman" w:hAnsiTheme="minorBidi"/>
                <w:sz w:val="28"/>
                <w:szCs w:val="28"/>
                <w:rtl/>
              </w:rPr>
              <w:t>שלושת הרגלם</w:t>
            </w:r>
          </w:p>
        </w:tc>
        <w:tc>
          <w:tcPr>
            <w:tcW w:w="726" w:type="dxa"/>
          </w:tcPr>
          <w:p w:rsidR="009E1C34" w:rsidRPr="009E1C34" w:rsidRDefault="003E1A8B" w:rsidP="002B6BE7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14.</w:t>
            </w:r>
            <w:r w:rsidR="009E1C34" w:rsidRPr="009E1C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  </w:t>
            </w:r>
          </w:p>
        </w:tc>
      </w:tr>
    </w:tbl>
    <w:p w:rsidR="009E1C34" w:rsidRDefault="009E1C34" w:rsidP="009E1C34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</w:p>
    <w:p w:rsidR="003E1A8B" w:rsidRDefault="003E1A8B" w:rsidP="009E1C34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</w:rPr>
        <w:t>סמסטר ב</w:t>
      </w:r>
    </w:p>
    <w:p w:rsidR="003E1A8B" w:rsidRPr="009E1C34" w:rsidRDefault="003E1A8B" w:rsidP="009E1C34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</w:p>
    <w:tbl>
      <w:tblPr>
        <w:bidiVisual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9E1C34" w:rsidRPr="009E1C34" w:rsidTr="002B6BE7">
        <w:tc>
          <w:tcPr>
            <w:tcW w:w="2130" w:type="dxa"/>
          </w:tcPr>
          <w:p w:rsidR="009E1C34" w:rsidRPr="009E1C34" w:rsidRDefault="003E1A8B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15.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>שלושת הרגלים</w:t>
            </w:r>
          </w:p>
        </w:tc>
        <w:tc>
          <w:tcPr>
            <w:tcW w:w="2130" w:type="dxa"/>
          </w:tcPr>
          <w:p w:rsidR="009E1C34" w:rsidRPr="009E1C34" w:rsidRDefault="00AA480E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מס'</w:t>
            </w:r>
            <w:r w:rsidR="00DB5567"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 xml:space="preserve"> 32</w:t>
            </w:r>
            <w:r w:rsidR="00EC5D9A"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, 33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>מס' 17,15,14,27</w:t>
            </w:r>
          </w:p>
        </w:tc>
      </w:tr>
      <w:tr w:rsidR="009E1C34" w:rsidRPr="009E1C34" w:rsidTr="002B6BE7">
        <w:tc>
          <w:tcPr>
            <w:tcW w:w="2130" w:type="dxa"/>
          </w:tcPr>
          <w:p w:rsidR="009E1C34" w:rsidRPr="009E1C34" w:rsidRDefault="003E1A8B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16.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>פורים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>מס' 19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>מס' 16</w:t>
            </w:r>
          </w:p>
        </w:tc>
      </w:tr>
      <w:tr w:rsidR="009E1C34" w:rsidRPr="009E1C34" w:rsidTr="002B6BE7">
        <w:tc>
          <w:tcPr>
            <w:tcW w:w="2130" w:type="dxa"/>
          </w:tcPr>
          <w:p w:rsidR="009E1C34" w:rsidRPr="009E1C34" w:rsidRDefault="003E1A8B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17.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>פורים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>מס' 17</w:t>
            </w:r>
          </w:p>
        </w:tc>
      </w:tr>
      <w:tr w:rsidR="009E1C34" w:rsidRPr="009E1C34" w:rsidTr="002B6BE7">
        <w:tc>
          <w:tcPr>
            <w:tcW w:w="2130" w:type="dxa"/>
          </w:tcPr>
          <w:p w:rsidR="009E1C34" w:rsidRPr="009E1C34" w:rsidRDefault="003E1A8B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18.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>חנוכה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>מס' 21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>מס' 19,18</w:t>
            </w:r>
          </w:p>
        </w:tc>
      </w:tr>
      <w:tr w:rsidR="009E1C34" w:rsidRPr="009E1C34" w:rsidTr="002B6BE7">
        <w:tc>
          <w:tcPr>
            <w:tcW w:w="2130" w:type="dxa"/>
          </w:tcPr>
          <w:p w:rsidR="009E1C34" w:rsidRPr="009E1C34" w:rsidRDefault="002B6BE7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/>
                <w:sz w:val="26"/>
                <w:szCs w:val="26"/>
                <w:rtl/>
              </w:rPr>
              <w:t>1</w:t>
            </w:r>
            <w:r w:rsidR="003E1A8B"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9.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>חנוכה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>מס' 20</w:t>
            </w:r>
          </w:p>
        </w:tc>
      </w:tr>
      <w:tr w:rsidR="009E1C34" w:rsidRPr="009E1C34" w:rsidTr="002B6BE7">
        <w:tc>
          <w:tcPr>
            <w:tcW w:w="2130" w:type="dxa"/>
          </w:tcPr>
          <w:p w:rsidR="009E1C34" w:rsidRPr="009E1C34" w:rsidRDefault="003E1A8B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lastRenderedPageBreak/>
              <w:t>20.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>תעניות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>מס' 23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</w:p>
        </w:tc>
      </w:tr>
      <w:tr w:rsidR="009E1C34" w:rsidRPr="009E1C34" w:rsidTr="002B6BE7">
        <w:tc>
          <w:tcPr>
            <w:tcW w:w="2130" w:type="dxa"/>
          </w:tcPr>
          <w:p w:rsidR="009E1C34" w:rsidRPr="009E1C34" w:rsidRDefault="003E1A8B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21.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>תעניות</w:t>
            </w:r>
          </w:p>
        </w:tc>
        <w:tc>
          <w:tcPr>
            <w:tcW w:w="2130" w:type="dxa"/>
          </w:tcPr>
          <w:p w:rsidR="009E1C34" w:rsidRPr="009E1C34" w:rsidRDefault="00F93460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מס' 27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</w:p>
        </w:tc>
      </w:tr>
      <w:tr w:rsidR="009E1C34" w:rsidRPr="009E1C34" w:rsidTr="002B6BE7">
        <w:tc>
          <w:tcPr>
            <w:tcW w:w="2130" w:type="dxa"/>
          </w:tcPr>
          <w:p w:rsidR="009E1C34" w:rsidRPr="009E1C34" w:rsidRDefault="003E1A8B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22.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>טו בשבט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 xml:space="preserve">מס' 25 (עמ' 295 </w:t>
            </w:r>
            <w:r w:rsidRPr="009E1C34">
              <w:rPr>
                <w:rFonts w:asciiTheme="minorBidi" w:eastAsia="Times New Roman" w:hAnsiTheme="minorBidi"/>
                <w:sz w:val="26"/>
                <w:szCs w:val="26"/>
              </w:rPr>
              <w:t>–</w:t>
            </w: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 xml:space="preserve"> 299)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</w:p>
        </w:tc>
      </w:tr>
      <w:tr w:rsidR="009E1C34" w:rsidRPr="009E1C34" w:rsidTr="002B6BE7">
        <w:tc>
          <w:tcPr>
            <w:tcW w:w="2130" w:type="dxa"/>
          </w:tcPr>
          <w:p w:rsidR="009E1C34" w:rsidRPr="009E1C34" w:rsidRDefault="003E1A8B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23.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>טו בשבט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</w:p>
        </w:tc>
      </w:tr>
      <w:tr w:rsidR="009E1C34" w:rsidRPr="009E1C34" w:rsidTr="002B6BE7">
        <w:tc>
          <w:tcPr>
            <w:tcW w:w="2130" w:type="dxa"/>
          </w:tcPr>
          <w:p w:rsidR="009E1C34" w:rsidRPr="009E1C34" w:rsidRDefault="003E1A8B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24.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>מימונה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</w:p>
        </w:tc>
      </w:tr>
      <w:tr w:rsidR="009E1C34" w:rsidRPr="009E1C34" w:rsidTr="002B6BE7">
        <w:tc>
          <w:tcPr>
            <w:tcW w:w="2130" w:type="dxa"/>
          </w:tcPr>
          <w:p w:rsidR="009E1C34" w:rsidRPr="009E1C34" w:rsidRDefault="003E1A8B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25.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 xml:space="preserve">לג בעומר 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</w:p>
        </w:tc>
      </w:tr>
      <w:tr w:rsidR="009E1C34" w:rsidRPr="009E1C34" w:rsidTr="002B6BE7">
        <w:tc>
          <w:tcPr>
            <w:tcW w:w="2130" w:type="dxa"/>
          </w:tcPr>
          <w:p w:rsidR="009E1C34" w:rsidRPr="009E1C34" w:rsidRDefault="003E1A8B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26.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>טו באב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</w:p>
        </w:tc>
      </w:tr>
      <w:tr w:rsidR="009E1C34" w:rsidRPr="009E1C34" w:rsidTr="002B6BE7">
        <w:tc>
          <w:tcPr>
            <w:tcW w:w="2130" w:type="dxa"/>
          </w:tcPr>
          <w:p w:rsidR="009E1C34" w:rsidRPr="009E1C34" w:rsidRDefault="003E1A8B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27.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>מועדים שהתחדשו אחרי הקמת מדינת ישראל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 xml:space="preserve">מס' 26 (עמ' 291 </w:t>
            </w:r>
            <w:r w:rsidRPr="009E1C34">
              <w:rPr>
                <w:rFonts w:asciiTheme="minorBidi" w:eastAsia="Times New Roman" w:hAnsiTheme="minorBidi"/>
                <w:sz w:val="26"/>
                <w:szCs w:val="26"/>
              </w:rPr>
              <w:t>–</w:t>
            </w: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 xml:space="preserve"> 294)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</w:p>
        </w:tc>
      </w:tr>
      <w:tr w:rsidR="009E1C34" w:rsidRPr="009E1C34" w:rsidTr="002B6BE7">
        <w:tc>
          <w:tcPr>
            <w:tcW w:w="2130" w:type="dxa"/>
          </w:tcPr>
          <w:p w:rsidR="009E1C34" w:rsidRPr="009E1C34" w:rsidRDefault="003E1A8B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28.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 w:rsidRPr="009E1C34">
              <w:rPr>
                <w:rFonts w:asciiTheme="minorBidi" w:eastAsia="Times New Roman" w:hAnsiTheme="minorBidi"/>
                <w:sz w:val="26"/>
                <w:szCs w:val="26"/>
                <w:rtl/>
              </w:rPr>
              <w:t>מועדים שהתחדשו אחרי הקמת מדינת ישראל</w:t>
            </w: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</w:p>
        </w:tc>
        <w:tc>
          <w:tcPr>
            <w:tcW w:w="2130" w:type="dxa"/>
          </w:tcPr>
          <w:p w:rsidR="009E1C34" w:rsidRPr="009E1C34" w:rsidRDefault="009E1C34" w:rsidP="009E1C34">
            <w:pPr>
              <w:spacing w:before="240" w:after="60" w:line="240" w:lineRule="auto"/>
              <w:outlineLvl w:val="4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</w:p>
        </w:tc>
      </w:tr>
    </w:tbl>
    <w:p w:rsidR="009E1C34" w:rsidRPr="009E1C34" w:rsidRDefault="009E1C34" w:rsidP="009E1C34">
      <w:pPr>
        <w:spacing w:before="240" w:after="60" w:line="240" w:lineRule="auto"/>
        <w:outlineLvl w:val="4"/>
        <w:rPr>
          <w:rFonts w:asciiTheme="minorBidi" w:eastAsia="Times New Roman" w:hAnsiTheme="minorBidi"/>
          <w:i/>
          <w:iCs/>
          <w:sz w:val="26"/>
          <w:szCs w:val="26"/>
          <w:u w:val="single"/>
          <w:rtl/>
        </w:rPr>
      </w:pPr>
      <w:r w:rsidRPr="009E1C34">
        <w:rPr>
          <w:rFonts w:asciiTheme="minorBidi" w:eastAsia="Times New Roman" w:hAnsiTheme="minorBidi"/>
          <w:b/>
          <w:bCs/>
          <w:i/>
          <w:iCs/>
          <w:sz w:val="26"/>
          <w:szCs w:val="26"/>
          <w:rtl/>
        </w:rPr>
        <w:t xml:space="preserve">                                                        </w:t>
      </w:r>
    </w:p>
    <w:p w:rsidR="009E1C34" w:rsidRPr="009E1C34" w:rsidRDefault="009E1C34" w:rsidP="009E1C34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9E1C34" w:rsidRPr="009E1C34" w:rsidRDefault="009E1C34" w:rsidP="009E1C34">
      <w:pPr>
        <w:spacing w:after="0" w:line="240" w:lineRule="auto"/>
        <w:ind w:left="26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9E1C34">
        <w:rPr>
          <w:rFonts w:asciiTheme="minorBidi" w:eastAsia="Times New Roman" w:hAnsiTheme="minorBidi"/>
          <w:b/>
          <w:bCs/>
          <w:sz w:val="26"/>
          <w:szCs w:val="26"/>
          <w:rtl/>
        </w:rPr>
        <w:t xml:space="preserve">ג. </w:t>
      </w:r>
      <w:r w:rsidRPr="009E1C34">
        <w:rPr>
          <w:rFonts w:asciiTheme="minorBidi" w:eastAsia="Times New Roman" w:hAnsiTheme="minorBidi"/>
          <w:b/>
          <w:bCs/>
          <w:color w:val="0000FF"/>
          <w:sz w:val="26"/>
          <w:szCs w:val="26"/>
          <w:rtl/>
        </w:rPr>
        <w:t>חובות הקורס</w:t>
      </w:r>
      <w:r w:rsidRPr="009E1C34">
        <w:rPr>
          <w:rFonts w:asciiTheme="minorBidi" w:eastAsia="Times New Roman" w:hAnsiTheme="minorBidi"/>
          <w:b/>
          <w:bCs/>
          <w:sz w:val="26"/>
          <w:szCs w:val="26"/>
          <w:rtl/>
        </w:rPr>
        <w:t>:</w:t>
      </w:r>
    </w:p>
    <w:p w:rsidR="009E1C34" w:rsidRPr="009E1C34" w:rsidRDefault="009E1C34" w:rsidP="009E1C34">
      <w:pPr>
        <w:spacing w:after="0" w:line="240" w:lineRule="auto"/>
        <w:ind w:left="26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:rsidR="009E1C34" w:rsidRPr="009E1C34" w:rsidRDefault="009E1C34" w:rsidP="009E1C34">
      <w:pPr>
        <w:spacing w:after="0" w:line="240" w:lineRule="auto"/>
        <w:ind w:left="26"/>
        <w:rPr>
          <w:rFonts w:asciiTheme="minorBidi" w:eastAsia="Times New Roman" w:hAnsiTheme="minorBidi"/>
          <w:b/>
          <w:bCs/>
          <w:sz w:val="24"/>
          <w:szCs w:val="24"/>
        </w:rPr>
      </w:pPr>
      <w:r w:rsidRPr="009E1C34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    דרישות קדם:</w:t>
      </w:r>
    </w:p>
    <w:p w:rsidR="009E1C34" w:rsidRPr="009E1C34" w:rsidRDefault="009E1C34" w:rsidP="009E1C34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:rsidR="0037287C" w:rsidRDefault="009E1C34" w:rsidP="0037287C">
      <w:pPr>
        <w:spacing w:after="0" w:line="240" w:lineRule="auto"/>
        <w:ind w:left="226" w:firstLine="26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חובות / דרישות / מטלות:</w:t>
      </w:r>
    </w:p>
    <w:p w:rsidR="0037287C" w:rsidRPr="009E1C34" w:rsidRDefault="0037287C" w:rsidP="0037287C">
      <w:pPr>
        <w:spacing w:after="0" w:line="240" w:lineRule="auto"/>
        <w:ind w:left="226" w:firstLine="26"/>
        <w:rPr>
          <w:rFonts w:asciiTheme="minorBidi" w:eastAsia="Times New Roman" w:hAnsiTheme="minorBidi"/>
          <w:sz w:val="24"/>
          <w:szCs w:val="24"/>
          <w:rtl/>
        </w:rPr>
      </w:pPr>
    </w:p>
    <w:p w:rsidR="0037287C" w:rsidRPr="0037287C" w:rsidRDefault="0037287C" w:rsidP="0037287C">
      <w:pPr>
        <w:numPr>
          <w:ilvl w:val="0"/>
          <w:numId w:val="6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37287C">
        <w:rPr>
          <w:rFonts w:asciiTheme="minorBidi" w:eastAsia="Times New Roman" w:hAnsiTheme="minorBidi"/>
          <w:sz w:val="24"/>
          <w:szCs w:val="24"/>
          <w:rtl/>
        </w:rPr>
        <w:t>כתיבת המטלות  הן תנאי סף לזכות להבחן.</w:t>
      </w:r>
    </w:p>
    <w:p w:rsidR="0037287C" w:rsidRPr="0037287C" w:rsidRDefault="0037287C" w:rsidP="00D875EB">
      <w:pPr>
        <w:numPr>
          <w:ilvl w:val="0"/>
          <w:numId w:val="6"/>
        </w:num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37287C">
        <w:rPr>
          <w:rFonts w:asciiTheme="minorBidi" w:eastAsia="Times New Roman" w:hAnsiTheme="minorBidi"/>
          <w:sz w:val="24"/>
          <w:szCs w:val="24"/>
          <w:rtl/>
        </w:rPr>
        <w:t>קריאת חומר ביבליוגרפי</w:t>
      </w:r>
      <w:r w:rsidR="00D875EB"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:rsidR="0037287C" w:rsidRPr="0037287C" w:rsidRDefault="0037287C" w:rsidP="0037287C">
      <w:pPr>
        <w:numPr>
          <w:ilvl w:val="0"/>
          <w:numId w:val="6"/>
        </w:num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37287C">
        <w:rPr>
          <w:rFonts w:asciiTheme="minorBidi" w:eastAsia="Times New Roman" w:hAnsiTheme="minorBidi"/>
          <w:sz w:val="24"/>
          <w:szCs w:val="24"/>
          <w:rtl/>
        </w:rPr>
        <w:t>השתתפות בפגישות פרונטליות, על מועדן תימסר הודעה מראש.</w:t>
      </w:r>
    </w:p>
    <w:p w:rsidR="0037287C" w:rsidRPr="0037287C" w:rsidRDefault="0037287C" w:rsidP="0037287C">
      <w:pPr>
        <w:numPr>
          <w:ilvl w:val="0"/>
          <w:numId w:val="6"/>
        </w:num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37287C">
        <w:rPr>
          <w:rFonts w:asciiTheme="minorBidi" w:eastAsia="Times New Roman" w:hAnsiTheme="minorBidi"/>
          <w:sz w:val="24"/>
          <w:szCs w:val="24"/>
          <w:rtl/>
        </w:rPr>
        <w:t>מבחן אמריקאי (רב – ברירתי) בסיום הקורס</w:t>
      </w:r>
      <w:r w:rsidR="00D875EB">
        <w:rPr>
          <w:rFonts w:asciiTheme="minorBidi" w:eastAsia="Times New Roman" w:hAnsiTheme="minorBidi" w:hint="cs"/>
          <w:sz w:val="24"/>
          <w:szCs w:val="24"/>
          <w:rtl/>
        </w:rPr>
        <w:t xml:space="preserve"> (דוגמה באתר הקורס במודל)</w:t>
      </w:r>
      <w:r w:rsidRPr="0037287C">
        <w:rPr>
          <w:rFonts w:asciiTheme="minorBidi" w:eastAsia="Times New Roman" w:hAnsiTheme="minorBidi"/>
          <w:sz w:val="24"/>
          <w:szCs w:val="24"/>
          <w:rtl/>
        </w:rPr>
        <w:t xml:space="preserve">. </w:t>
      </w:r>
    </w:p>
    <w:p w:rsidR="0037287C" w:rsidRPr="0037287C" w:rsidRDefault="0037287C" w:rsidP="0037287C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37287C" w:rsidRPr="0037287C" w:rsidRDefault="0037287C" w:rsidP="0037287C">
      <w:pPr>
        <w:spacing w:after="0" w:line="240" w:lineRule="auto"/>
        <w:ind w:left="226" w:firstLine="26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:rsidR="009E1C34" w:rsidRPr="009E1C34" w:rsidRDefault="009E1C34" w:rsidP="009E1C34">
      <w:pPr>
        <w:spacing w:after="0" w:line="360" w:lineRule="auto"/>
        <w:ind w:left="360"/>
        <w:rPr>
          <w:rFonts w:asciiTheme="minorBidi" w:eastAsia="Times New Roman" w:hAnsiTheme="minorBidi"/>
          <w:sz w:val="24"/>
          <w:szCs w:val="24"/>
          <w:rtl/>
        </w:rPr>
      </w:pPr>
    </w:p>
    <w:p w:rsidR="009E1C34" w:rsidRPr="009E1C34" w:rsidRDefault="009E1C34" w:rsidP="009E1C34">
      <w:pPr>
        <w:spacing w:after="0" w:line="240" w:lineRule="auto"/>
        <w:ind w:left="26"/>
        <w:rPr>
          <w:rFonts w:asciiTheme="minorBidi" w:eastAsia="Times New Roman" w:hAnsiTheme="minorBidi"/>
          <w:sz w:val="24"/>
          <w:szCs w:val="24"/>
          <w:rtl/>
        </w:rPr>
      </w:pPr>
    </w:p>
    <w:p w:rsidR="009E1C34" w:rsidRPr="009E1C34" w:rsidRDefault="009E1C34" w:rsidP="009E1C34">
      <w:pPr>
        <w:spacing w:after="0" w:line="240" w:lineRule="auto"/>
        <w:ind w:left="226" w:firstLine="26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מרכיבי הציון הסופי (ציון מספרי / ציון עובר)</w:t>
      </w:r>
      <w:r w:rsidRPr="009E1C34">
        <w:rPr>
          <w:rFonts w:asciiTheme="minorBidi" w:eastAsia="Times New Roman" w:hAnsiTheme="minorBidi"/>
          <w:sz w:val="24"/>
          <w:szCs w:val="24"/>
          <w:rtl/>
        </w:rPr>
        <w:t>:</w:t>
      </w:r>
    </w:p>
    <w:p w:rsidR="009E1C34" w:rsidRPr="009E1C34" w:rsidRDefault="009E1C34" w:rsidP="009E1C34">
      <w:pPr>
        <w:spacing w:after="0" w:line="360" w:lineRule="auto"/>
        <w:ind w:left="26"/>
        <w:rPr>
          <w:rFonts w:asciiTheme="minorBidi" w:eastAsia="Times New Roman" w:hAnsiTheme="minorBidi"/>
          <w:b/>
          <w:bCs/>
          <w:sz w:val="26"/>
          <w:szCs w:val="26"/>
          <w:rtl/>
        </w:rPr>
      </w:pPr>
      <w:r w:rsidRPr="009E1C34">
        <w:rPr>
          <w:rFonts w:asciiTheme="minorBidi" w:eastAsia="Times New Roman" w:hAnsiTheme="minorBidi"/>
          <w:b/>
          <w:bCs/>
          <w:sz w:val="26"/>
          <w:szCs w:val="26"/>
          <w:rtl/>
        </w:rPr>
        <w:t>ציון מספרי</w:t>
      </w:r>
    </w:p>
    <w:p w:rsidR="009E1C34" w:rsidRPr="009E1C34" w:rsidRDefault="009E1C34" w:rsidP="009E1C34">
      <w:pPr>
        <w:spacing w:after="0" w:line="360" w:lineRule="auto"/>
        <w:ind w:left="26"/>
        <w:rPr>
          <w:rFonts w:asciiTheme="minorBidi" w:eastAsia="Times New Roman" w:hAnsiTheme="minorBidi"/>
          <w:sz w:val="26"/>
          <w:szCs w:val="26"/>
          <w:rtl/>
        </w:rPr>
      </w:pPr>
      <w:r w:rsidRPr="009E1C34">
        <w:rPr>
          <w:rFonts w:asciiTheme="minorBidi" w:eastAsia="Times New Roman" w:hAnsiTheme="minorBidi"/>
          <w:sz w:val="26"/>
          <w:szCs w:val="26"/>
          <w:rtl/>
        </w:rPr>
        <w:t>המבחן הוא  100% מציון הקורס.</w:t>
      </w:r>
    </w:p>
    <w:p w:rsidR="009E1C34" w:rsidRPr="009E1C34" w:rsidRDefault="009E1C34" w:rsidP="009E1C34">
      <w:pPr>
        <w:spacing w:after="0" w:line="360" w:lineRule="auto"/>
        <w:ind w:left="26"/>
        <w:rPr>
          <w:rFonts w:asciiTheme="minorBidi" w:eastAsia="Times New Roman" w:hAnsiTheme="minorBidi"/>
          <w:b/>
          <w:bCs/>
          <w:sz w:val="26"/>
          <w:szCs w:val="26"/>
          <w:rtl/>
        </w:rPr>
      </w:pPr>
    </w:p>
    <w:p w:rsidR="009E1C34" w:rsidRPr="009E1C34" w:rsidRDefault="009E1C34" w:rsidP="009E1C34">
      <w:pPr>
        <w:spacing w:after="0" w:line="360" w:lineRule="auto"/>
        <w:ind w:left="26"/>
        <w:rPr>
          <w:rFonts w:asciiTheme="minorBidi" w:eastAsia="Times New Roman" w:hAnsiTheme="minorBidi"/>
          <w:sz w:val="24"/>
          <w:szCs w:val="24"/>
        </w:rPr>
      </w:pPr>
      <w:r w:rsidRPr="009E1C34">
        <w:rPr>
          <w:rFonts w:asciiTheme="minorBidi" w:eastAsia="Times New Roman" w:hAnsiTheme="minorBidi"/>
          <w:b/>
          <w:bCs/>
          <w:sz w:val="26"/>
          <w:szCs w:val="26"/>
          <w:rtl/>
        </w:rPr>
        <w:t xml:space="preserve">ד. </w:t>
      </w:r>
      <w:r w:rsidRPr="009E1C34">
        <w:rPr>
          <w:rFonts w:asciiTheme="minorBidi" w:eastAsia="Times New Roman" w:hAnsiTheme="minorBidi"/>
          <w:b/>
          <w:bCs/>
          <w:color w:val="0000FF"/>
          <w:sz w:val="26"/>
          <w:szCs w:val="26"/>
          <w:rtl/>
        </w:rPr>
        <w:t>ביבליוגרפיה: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(חובה/רשות)</w:t>
      </w:r>
    </w:p>
    <w:p w:rsidR="009E1C34" w:rsidRPr="009E1C34" w:rsidRDefault="009E1C34" w:rsidP="009E1C34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9E1C34">
        <w:rPr>
          <w:rFonts w:asciiTheme="minorBidi" w:eastAsia="Times New Roman" w:hAnsiTheme="minorBidi"/>
          <w:b/>
          <w:bCs/>
          <w:sz w:val="24"/>
          <w:szCs w:val="24"/>
          <w:rtl/>
        </w:rPr>
        <w:lastRenderedPageBreak/>
        <w:t xml:space="preserve">     </w:t>
      </w:r>
    </w:p>
    <w:p w:rsidR="009E1C34" w:rsidRPr="009E1C34" w:rsidRDefault="009E1C34" w:rsidP="009E1C34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    ספרי הלימוד וספרי עזר נוספים:</w:t>
      </w:r>
    </w:p>
    <w:p w:rsidR="009E1C34" w:rsidRPr="009E1C34" w:rsidRDefault="009E1C34" w:rsidP="009E1C34">
      <w:pPr>
        <w:spacing w:after="0" w:line="240" w:lineRule="auto"/>
        <w:ind w:left="226" w:firstLine="26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:rsidR="009E1C34" w:rsidRPr="009E1C34" w:rsidRDefault="009E1C34" w:rsidP="009E1C34">
      <w:pPr>
        <w:spacing w:after="0" w:line="240" w:lineRule="auto"/>
        <w:ind w:left="226" w:firstLine="26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חומר מחייב למבחנים: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p w:rsidR="009E1C34" w:rsidRPr="009E1C34" w:rsidRDefault="009E1C34" w:rsidP="009E1C34">
      <w:pPr>
        <w:spacing w:after="0" w:line="240" w:lineRule="auto"/>
        <w:ind w:left="26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:rsidR="009E1C34" w:rsidRPr="009E1C34" w:rsidRDefault="009E1C34" w:rsidP="009E1C34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>ביבליוגרפיה עיקרית (חובה ומומלצת)</w:t>
      </w:r>
    </w:p>
    <w:p w:rsidR="009E1C34" w:rsidRPr="009E1C34" w:rsidRDefault="009E1C34" w:rsidP="009E1C34">
      <w:pPr>
        <w:numPr>
          <w:ilvl w:val="0"/>
          <w:numId w:val="2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  <w:t>חובה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p w:rsidR="009E1C34" w:rsidRPr="009E1C34" w:rsidRDefault="009E1C34" w:rsidP="00D875EB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>ד' הרמן, מעגל החגים והמועדים  בבית היהודי</w:t>
      </w:r>
      <w:r w:rsidR="00D875EB">
        <w:rPr>
          <w:rFonts w:asciiTheme="minorBidi" w:eastAsia="Times New Roman" w:hAnsiTheme="minorBidi" w:hint="cs"/>
          <w:sz w:val="24"/>
          <w:szCs w:val="24"/>
          <w:rtl/>
        </w:rPr>
        <w:t>,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פארק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אפק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ראש העין תשס"ה, עמ'  40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="00D875EB">
        <w:rPr>
          <w:rFonts w:asciiTheme="minorBidi" w:eastAsia="Times New Roman" w:hAnsiTheme="minorBidi"/>
          <w:sz w:val="24"/>
          <w:szCs w:val="24"/>
          <w:rtl/>
        </w:rPr>
        <w:t xml:space="preserve"> 63</w:t>
      </w:r>
      <w:r w:rsidR="00D875EB">
        <w:rPr>
          <w:rFonts w:asciiTheme="minorBidi" w:eastAsia="Times New Roman" w:hAnsiTheme="minorBidi" w:hint="cs"/>
          <w:sz w:val="24"/>
          <w:szCs w:val="24"/>
          <w:rtl/>
        </w:rPr>
        <w:t xml:space="preserve"> (להלן, מעגל החגים והמועדים בבית היהודי).</w:t>
      </w:r>
    </w:p>
    <w:p w:rsidR="009E1C34" w:rsidRPr="009E1C34" w:rsidRDefault="009E1C34" w:rsidP="00D875EB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9E1C34">
        <w:rPr>
          <w:rFonts w:asciiTheme="minorBidi" w:eastAsia="Times New Roman" w:hAnsiTheme="minorBidi"/>
          <w:sz w:val="24"/>
          <w:szCs w:val="24"/>
        </w:rPr>
        <w:t xml:space="preserve">H. </w:t>
      </w:r>
      <w:proofErr w:type="spellStart"/>
      <w:r w:rsidRPr="009E1C34">
        <w:rPr>
          <w:rFonts w:asciiTheme="minorBidi" w:eastAsia="Times New Roman" w:hAnsiTheme="minorBidi"/>
          <w:sz w:val="24"/>
          <w:szCs w:val="24"/>
        </w:rPr>
        <w:t>Koottek</w:t>
      </w:r>
      <w:proofErr w:type="spellEnd"/>
      <w:r w:rsidRPr="009E1C34">
        <w:rPr>
          <w:rFonts w:asciiTheme="minorBidi" w:eastAsia="Times New Roman" w:hAnsiTheme="minorBidi"/>
          <w:sz w:val="24"/>
          <w:szCs w:val="24"/>
        </w:rPr>
        <w:t>, ‘</w:t>
      </w:r>
      <w:proofErr w:type="spellStart"/>
      <w:r w:rsidRPr="009E1C34">
        <w:rPr>
          <w:rFonts w:asciiTheme="minorBidi" w:eastAsia="Times New Roman" w:hAnsiTheme="minorBidi"/>
          <w:sz w:val="24"/>
          <w:szCs w:val="24"/>
        </w:rPr>
        <w:t>Zur</w:t>
      </w:r>
      <w:proofErr w:type="spellEnd"/>
      <w:r w:rsidRPr="009E1C34">
        <w:rPr>
          <w:rFonts w:asciiTheme="minorBidi" w:eastAsia="Times New Roman" w:hAnsiTheme="minorBidi"/>
          <w:sz w:val="24"/>
          <w:szCs w:val="24"/>
        </w:rPr>
        <w:t xml:space="preserve"> </w:t>
      </w:r>
      <w:proofErr w:type="spellStart"/>
      <w:r w:rsidRPr="009E1C34">
        <w:rPr>
          <w:rFonts w:asciiTheme="minorBidi" w:eastAsia="Times New Roman" w:hAnsiTheme="minorBidi"/>
          <w:sz w:val="24"/>
          <w:szCs w:val="24"/>
        </w:rPr>
        <w:t>Neumondfeier</w:t>
      </w:r>
      <w:proofErr w:type="spellEnd"/>
      <w:r w:rsidRPr="009E1C34">
        <w:rPr>
          <w:rFonts w:asciiTheme="minorBidi" w:eastAsia="Times New Roman" w:hAnsiTheme="minorBidi"/>
          <w:sz w:val="24"/>
          <w:szCs w:val="24"/>
        </w:rPr>
        <w:t xml:space="preserve"> </w:t>
      </w:r>
      <w:proofErr w:type="spellStart"/>
      <w:proofErr w:type="gramStart"/>
      <w:r w:rsidRPr="009E1C34">
        <w:rPr>
          <w:rFonts w:asciiTheme="minorBidi" w:eastAsia="Times New Roman" w:hAnsiTheme="minorBidi"/>
          <w:sz w:val="24"/>
          <w:szCs w:val="24"/>
        </w:rPr>
        <w:t>im</w:t>
      </w:r>
      <w:proofErr w:type="spellEnd"/>
      <w:r w:rsidRPr="009E1C34">
        <w:rPr>
          <w:rFonts w:asciiTheme="minorBidi" w:eastAsia="Times New Roman" w:hAnsiTheme="minorBidi"/>
          <w:sz w:val="24"/>
          <w:szCs w:val="24"/>
        </w:rPr>
        <w:t xml:space="preserve">  </w:t>
      </w:r>
      <w:proofErr w:type="spellStart"/>
      <w:r w:rsidRPr="009E1C34">
        <w:rPr>
          <w:rFonts w:asciiTheme="minorBidi" w:eastAsia="Times New Roman" w:hAnsiTheme="minorBidi"/>
          <w:sz w:val="24"/>
          <w:szCs w:val="24"/>
        </w:rPr>
        <w:t>alten</w:t>
      </w:r>
      <w:proofErr w:type="spellEnd"/>
      <w:proofErr w:type="gramEnd"/>
      <w:r w:rsidRPr="009E1C34">
        <w:rPr>
          <w:rFonts w:asciiTheme="minorBidi" w:eastAsia="Times New Roman" w:hAnsiTheme="minorBidi"/>
          <w:sz w:val="24"/>
          <w:szCs w:val="24"/>
        </w:rPr>
        <w:t xml:space="preserve">  Israel', JJLG, 7(1909),  pp. 367 – 372.</w:t>
      </w:r>
    </w:p>
    <w:p w:rsidR="009E1C34" w:rsidRPr="009E1C34" w:rsidRDefault="009E1C34" w:rsidP="009E1C34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ד' הרמן, מעגל החגים והמועדים,  עמ' 64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136.</w:t>
      </w:r>
    </w:p>
    <w:p w:rsidR="009E1C34" w:rsidRPr="009E1C34" w:rsidRDefault="009E1C34" w:rsidP="00D875EB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  י"ד גילת, 'לקראת שבת',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סידרא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, א (תשמ"ה),  עמ' 7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31</w:t>
      </w:r>
    </w:p>
    <w:p w:rsidR="009E1C34" w:rsidRPr="009E1C34" w:rsidRDefault="009E1C34" w:rsidP="009E1C34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 מ' רייס, 'יום מנוחה וקדושה', אל המקורות, ג, ת"א תשמ"ד, עמ' 93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100.</w:t>
      </w:r>
    </w:p>
    <w:p w:rsidR="009E1C34" w:rsidRPr="009E1C34" w:rsidRDefault="009E1C34" w:rsidP="009E1C34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ב' אפרתי, שערים אל היהדות, ת"א תשל"ב, עמ' 57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D875EB">
        <w:rPr>
          <w:rFonts w:asciiTheme="minorBidi" w:eastAsia="Times New Roman" w:hAnsiTheme="minorBidi" w:hint="cs"/>
          <w:sz w:val="24"/>
          <w:szCs w:val="24"/>
          <w:rtl/>
        </w:rPr>
        <w:t xml:space="preserve">  </w:t>
      </w:r>
      <w:r w:rsidR="00D875EB">
        <w:rPr>
          <w:rFonts w:asciiTheme="minorBidi" w:eastAsia="Times New Roman" w:hAnsiTheme="minorBidi"/>
          <w:sz w:val="24"/>
          <w:szCs w:val="24"/>
          <w:rtl/>
        </w:rPr>
        <w:t>66</w:t>
      </w:r>
      <w:r w:rsidR="00D875EB">
        <w:rPr>
          <w:rFonts w:asciiTheme="minorBidi" w:eastAsia="Times New Roman" w:hAnsiTheme="minorBidi" w:hint="cs"/>
          <w:sz w:val="24"/>
          <w:szCs w:val="24"/>
          <w:rtl/>
        </w:rPr>
        <w:t xml:space="preserve"> (להלן, שערים אל היהדות)</w:t>
      </w:r>
    </w:p>
    <w:p w:rsidR="009E1C34" w:rsidRPr="009E1C34" w:rsidRDefault="009E1C34" w:rsidP="009E1C34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 הרב י"ד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סלובייצי'ק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, על התשובה, פ' פלאי (עורך), ירושלים תשל"ה, עמ' 15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25, 164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187.</w:t>
      </w:r>
    </w:p>
    <w:p w:rsidR="009E1C34" w:rsidRPr="009E1C34" w:rsidRDefault="009E1C34" w:rsidP="00D875EB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י'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תבורי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, מועדי ישראל בתקופת המשנה והתלמוד, הוצאת מאגנס האוניברסיטה העברית, ירושלים תשנ"ה,  עמ' 259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303</w:t>
      </w:r>
      <w:r w:rsidR="00D875EB">
        <w:rPr>
          <w:rFonts w:asciiTheme="minorBidi" w:eastAsia="Times New Roman" w:hAnsiTheme="minorBidi" w:hint="cs"/>
          <w:sz w:val="24"/>
          <w:szCs w:val="24"/>
          <w:rtl/>
        </w:rPr>
        <w:t xml:space="preserve"> (להלן, מועדי ישראל).</w:t>
      </w:r>
    </w:p>
    <w:p w:rsidR="009E1C34" w:rsidRPr="009E1C34" w:rsidRDefault="009E1C34" w:rsidP="009E1C34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 ד' הרמן, מעגל החגים והמועדים, עמ'  220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251.</w:t>
      </w:r>
    </w:p>
    <w:p w:rsidR="009E1C34" w:rsidRPr="009E1C34" w:rsidRDefault="009E1C34" w:rsidP="009E1C34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ש'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ספראי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העליה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לרגל בימי הבית השני, ת"א תשכ"ה, עמ'  181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198.</w:t>
      </w:r>
    </w:p>
    <w:p w:rsidR="009E1C34" w:rsidRPr="009E1C34" w:rsidRDefault="009E1C34" w:rsidP="009E1C34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י'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תבורי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, מועדי ישראל, עמ'  45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84</w:t>
      </w:r>
    </w:p>
    <w:p w:rsidR="009E1C34" w:rsidRPr="009E1C34" w:rsidRDefault="009E1C34" w:rsidP="009E1C34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ד' הרמן, מעגל החגים, עמ' 137 -  139, 209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219.</w:t>
      </w:r>
    </w:p>
    <w:p w:rsidR="009E1C34" w:rsidRPr="009E1C34" w:rsidRDefault="009E1C34" w:rsidP="00D875EB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9E1C34">
        <w:rPr>
          <w:rFonts w:asciiTheme="minorBidi" w:eastAsia="Times New Roman" w:hAnsiTheme="minorBidi"/>
          <w:sz w:val="24"/>
          <w:szCs w:val="24"/>
        </w:rPr>
        <w:t xml:space="preserve">L.  Finkelstein, ‘The Origin of </w:t>
      </w:r>
      <w:proofErr w:type="gramStart"/>
      <w:r w:rsidRPr="009E1C34">
        <w:rPr>
          <w:rFonts w:asciiTheme="minorBidi" w:eastAsia="Times New Roman" w:hAnsiTheme="minorBidi"/>
          <w:sz w:val="24"/>
          <w:szCs w:val="24"/>
        </w:rPr>
        <w:t xml:space="preserve">the  </w:t>
      </w:r>
      <w:proofErr w:type="spellStart"/>
      <w:r w:rsidRPr="009E1C34">
        <w:rPr>
          <w:rFonts w:asciiTheme="minorBidi" w:eastAsia="Times New Roman" w:hAnsiTheme="minorBidi"/>
          <w:sz w:val="24"/>
          <w:szCs w:val="24"/>
        </w:rPr>
        <w:t>Hallel</w:t>
      </w:r>
      <w:proofErr w:type="spellEnd"/>
      <w:proofErr w:type="gramEnd"/>
      <w:r w:rsidRPr="009E1C34">
        <w:rPr>
          <w:rFonts w:asciiTheme="minorBidi" w:eastAsia="Times New Roman" w:hAnsiTheme="minorBidi"/>
          <w:sz w:val="24"/>
          <w:szCs w:val="24"/>
        </w:rPr>
        <w:t>', HUCA,  23, 2(1950 – 1951), pp. 319 – 337.</w:t>
      </w:r>
    </w:p>
    <w:p w:rsidR="009E1C34" w:rsidRPr="009E1C34" w:rsidRDefault="009E1C34" w:rsidP="00D875EB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D875EB">
        <w:rPr>
          <w:rFonts w:asciiTheme="minorBidi" w:eastAsia="Times New Roman" w:hAnsiTheme="minorBidi" w:hint="cs"/>
          <w:sz w:val="24"/>
          <w:szCs w:val="24"/>
          <w:rtl/>
        </w:rPr>
        <w:t>ד' הרמן,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 עמ' 139 -  208.</w:t>
      </w:r>
    </w:p>
    <w:p w:rsidR="009E1C34" w:rsidRPr="009E1C34" w:rsidRDefault="009E1C34" w:rsidP="009E1C34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י'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תבורי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, מועדי ישראל,  עמ'  84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211.</w:t>
      </w:r>
    </w:p>
    <w:p w:rsidR="009E1C34" w:rsidRPr="009E1C34" w:rsidRDefault="009E1C34" w:rsidP="009E1C34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ב' אפרתי,  שערים אל היהדות,  ת"א תשל"ב, עמ' 107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112.</w:t>
      </w:r>
    </w:p>
    <w:p w:rsidR="009E1C34" w:rsidRPr="009E1C34" w:rsidRDefault="009E1C34" w:rsidP="009E1C34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א' מלכיאל,  'רעיונות יסוד בחג השבועות', מעינות, ו(תשי"ח),  עמ' 38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65.</w:t>
      </w:r>
    </w:p>
    <w:p w:rsidR="009E1C34" w:rsidRPr="009E1C34" w:rsidRDefault="009E1C34" w:rsidP="00D875EB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9E1C34">
        <w:rPr>
          <w:rFonts w:asciiTheme="minorBidi" w:eastAsia="Times New Roman" w:hAnsiTheme="minorBidi"/>
          <w:sz w:val="24"/>
          <w:szCs w:val="24"/>
        </w:rPr>
        <w:t xml:space="preserve">M. </w:t>
      </w:r>
      <w:proofErr w:type="spellStart"/>
      <w:r w:rsidRPr="009E1C34">
        <w:rPr>
          <w:rFonts w:asciiTheme="minorBidi" w:eastAsia="Times New Roman" w:hAnsiTheme="minorBidi"/>
          <w:sz w:val="24"/>
          <w:szCs w:val="24"/>
        </w:rPr>
        <w:t>Weinfeld</w:t>
      </w:r>
      <w:proofErr w:type="spellEnd"/>
      <w:r w:rsidRPr="009E1C34">
        <w:rPr>
          <w:rFonts w:asciiTheme="minorBidi" w:eastAsia="Times New Roman" w:hAnsiTheme="minorBidi"/>
          <w:sz w:val="24"/>
          <w:szCs w:val="24"/>
        </w:rPr>
        <w:t>, ’</w:t>
      </w:r>
      <w:proofErr w:type="spellStart"/>
      <w:r w:rsidRPr="009E1C34">
        <w:rPr>
          <w:rFonts w:asciiTheme="minorBidi" w:eastAsia="Times New Roman" w:hAnsiTheme="minorBidi"/>
          <w:sz w:val="24"/>
          <w:szCs w:val="24"/>
        </w:rPr>
        <w:t>pentecost</w:t>
      </w:r>
      <w:proofErr w:type="spellEnd"/>
      <w:r w:rsidRPr="009E1C34">
        <w:rPr>
          <w:rFonts w:asciiTheme="minorBidi" w:eastAsia="Times New Roman" w:hAnsiTheme="minorBidi"/>
          <w:sz w:val="24"/>
          <w:szCs w:val="24"/>
        </w:rPr>
        <w:t xml:space="preserve"> </w:t>
      </w:r>
      <w:proofErr w:type="gramStart"/>
      <w:r w:rsidRPr="009E1C34">
        <w:rPr>
          <w:rFonts w:asciiTheme="minorBidi" w:eastAsia="Times New Roman" w:hAnsiTheme="minorBidi"/>
          <w:sz w:val="24"/>
          <w:szCs w:val="24"/>
        </w:rPr>
        <w:t>as  festival</w:t>
      </w:r>
      <w:proofErr w:type="gramEnd"/>
      <w:r w:rsidRPr="009E1C34">
        <w:rPr>
          <w:rFonts w:asciiTheme="minorBidi" w:eastAsia="Times New Roman" w:hAnsiTheme="minorBidi"/>
          <w:sz w:val="24"/>
          <w:szCs w:val="24"/>
        </w:rPr>
        <w:t xml:space="preserve"> of the Giving of the  Law', Immanuel, 8(1978), pp. 7 – 18.</w:t>
      </w:r>
    </w:p>
    <w:p w:rsidR="009E1C34" w:rsidRPr="009E1C34" w:rsidRDefault="009E1C34" w:rsidP="009E1C34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ד' הרמן, מעגל החגים, עמ' עמ' 252 -  261.</w:t>
      </w:r>
    </w:p>
    <w:p w:rsidR="009E1C34" w:rsidRPr="009E1C34" w:rsidRDefault="009E1C34" w:rsidP="009E1C34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י'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תבורי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>, מועדי ישראל, עמ'  323 -  367.</w:t>
      </w:r>
    </w:p>
    <w:p w:rsidR="009E1C34" w:rsidRPr="009E1C34" w:rsidRDefault="009E1C34" w:rsidP="009E1C34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הנ"ל, עמ' 368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390.</w:t>
      </w:r>
    </w:p>
    <w:p w:rsidR="009E1C34" w:rsidRPr="009E1C34" w:rsidRDefault="009E1C34" w:rsidP="009E1C34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ד' הרמן, מעגל החגים עמ'  261 -  272.</w:t>
      </w:r>
    </w:p>
    <w:p w:rsidR="009E1C34" w:rsidRPr="009E1C34" w:rsidRDefault="009E1C34" w:rsidP="009E1C34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הנ"ל,  עמ' 281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290.</w:t>
      </w:r>
    </w:p>
    <w:p w:rsidR="009E1C34" w:rsidRPr="009E1C34" w:rsidRDefault="009E1C34" w:rsidP="009E1C34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י'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תבורי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>, מועדי  ישראל, עמ'  391 -  415.</w:t>
      </w:r>
    </w:p>
    <w:p w:rsidR="009E1C34" w:rsidRPr="009E1C34" w:rsidRDefault="009E1C34" w:rsidP="009E1C34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ד' הרמן, מעגל  החגים, 295 -  307.</w:t>
      </w:r>
    </w:p>
    <w:p w:rsidR="009E1C34" w:rsidRDefault="009E1C34" w:rsidP="009E1C34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הנ"ל,  מעגל החגים, עמ'  273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280, 291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294.</w:t>
      </w:r>
    </w:p>
    <w:p w:rsidR="00F93460" w:rsidRDefault="00F93460" w:rsidP="009E1C34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הרב א' מלמד, פניני הלכה </w:t>
      </w:r>
      <w:r>
        <w:rPr>
          <w:rFonts w:asciiTheme="minorBidi" w:eastAsia="Times New Roman" w:hAnsiTheme="minorBidi"/>
          <w:sz w:val="24"/>
          <w:szCs w:val="24"/>
          <w:rtl/>
        </w:rPr>
        <w:t>–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זמנים, הר ברכה תשס"ז, עמ' 111 </w:t>
      </w:r>
      <w:r>
        <w:rPr>
          <w:rFonts w:asciiTheme="minorBidi" w:eastAsia="Times New Roman" w:hAnsiTheme="minorBidi"/>
          <w:sz w:val="24"/>
          <w:szCs w:val="24"/>
          <w:rtl/>
        </w:rPr>
        <w:t>–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141.</w:t>
      </w:r>
    </w:p>
    <w:p w:rsidR="008958A2" w:rsidRDefault="008958A2" w:rsidP="009E1C34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proofErr w:type="spellStart"/>
      <w:r>
        <w:rPr>
          <w:rFonts w:asciiTheme="minorBidi" w:eastAsia="Times New Roman" w:hAnsiTheme="minorBidi" w:hint="cs"/>
          <w:sz w:val="24"/>
          <w:szCs w:val="24"/>
          <w:rtl/>
        </w:rPr>
        <w:t>מ"ע</w:t>
      </w:r>
      <w:proofErr w:type="spellEnd"/>
      <w:r>
        <w:rPr>
          <w:rFonts w:asciiTheme="minorBidi" w:eastAsia="Times New Roman" w:hAnsiTheme="minorBidi" w:hint="cs"/>
          <w:sz w:val="24"/>
          <w:szCs w:val="24"/>
          <w:rtl/>
        </w:rPr>
        <w:t xml:space="preserve"> פרידמן, 'תפילת ערבית של שבת בקהילת </w:t>
      </w:r>
      <w:proofErr w:type="spellStart"/>
      <w:r>
        <w:rPr>
          <w:rFonts w:asciiTheme="minorBidi" w:eastAsia="Times New Roman" w:hAnsiTheme="minorBidi" w:hint="cs"/>
          <w:sz w:val="24"/>
          <w:szCs w:val="24"/>
          <w:rtl/>
        </w:rPr>
        <w:t>הפוסטאט</w:t>
      </w:r>
      <w:proofErr w:type="spellEnd"/>
      <w:r>
        <w:rPr>
          <w:rFonts w:asciiTheme="minorBidi" w:eastAsia="Times New Roman" w:hAnsiTheme="minorBidi" w:hint="cs"/>
          <w:sz w:val="24"/>
          <w:szCs w:val="24"/>
          <w:rtl/>
        </w:rPr>
        <w:t xml:space="preserve"> בימי אברהם בן הרמב"ם'', תרביץ, פה(תשע"ח), עמ' 145 </w:t>
      </w:r>
      <w:r>
        <w:rPr>
          <w:rFonts w:asciiTheme="minorBidi" w:eastAsia="Times New Roman" w:hAnsiTheme="minorBidi"/>
          <w:sz w:val="24"/>
          <w:szCs w:val="24"/>
          <w:rtl/>
        </w:rPr>
        <w:t>–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199.</w:t>
      </w:r>
    </w:p>
    <w:p w:rsidR="008958A2" w:rsidRDefault="008958A2" w:rsidP="009E1C34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 ד' </w:t>
      </w:r>
      <w:proofErr w:type="spellStart"/>
      <w:r>
        <w:rPr>
          <w:rFonts w:asciiTheme="minorBidi" w:eastAsia="Times New Roman" w:hAnsiTheme="minorBidi" w:hint="cs"/>
          <w:sz w:val="24"/>
          <w:szCs w:val="24"/>
          <w:rtl/>
        </w:rPr>
        <w:t>הנשקה</w:t>
      </w:r>
      <w:proofErr w:type="spellEnd"/>
      <w:r>
        <w:rPr>
          <w:rFonts w:asciiTheme="minorBidi" w:eastAsia="Times New Roman" w:hAnsiTheme="minorBidi" w:hint="cs"/>
          <w:sz w:val="24"/>
          <w:szCs w:val="24"/>
          <w:rtl/>
        </w:rPr>
        <w:t xml:space="preserve">, 'על תשובה בדין ספירת העומר שיוחסה בטעות לרמב"ם ועל שיטת הרמב"ם בעניינה', </w:t>
      </w:r>
      <w:proofErr w:type="spellStart"/>
      <w:r>
        <w:rPr>
          <w:rFonts w:asciiTheme="minorBidi" w:eastAsia="Times New Roman" w:hAnsiTheme="minorBidi" w:hint="cs"/>
          <w:sz w:val="24"/>
          <w:szCs w:val="24"/>
          <w:rtl/>
        </w:rPr>
        <w:t>סידרא</w:t>
      </w:r>
      <w:proofErr w:type="spellEnd"/>
      <w:r>
        <w:rPr>
          <w:rFonts w:asciiTheme="minorBidi" w:eastAsia="Times New Roman" w:hAnsiTheme="minorBidi" w:hint="cs"/>
          <w:sz w:val="24"/>
          <w:szCs w:val="24"/>
          <w:rtl/>
        </w:rPr>
        <w:t xml:space="preserve">, לב(תשע"ז), עמ' 203 </w:t>
      </w:r>
      <w:r>
        <w:rPr>
          <w:rFonts w:asciiTheme="minorBidi" w:eastAsia="Times New Roman" w:hAnsiTheme="minorBidi"/>
          <w:sz w:val="24"/>
          <w:szCs w:val="24"/>
          <w:rtl/>
        </w:rPr>
        <w:t>–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213.</w:t>
      </w:r>
    </w:p>
    <w:p w:rsidR="002F71AB" w:rsidRDefault="002F71AB" w:rsidP="009E1C34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ח' שוהם, 'שבת הצריכה', כיכר העיר: בימה ליהדות ישראלית 2(תשע"ח), עמ' 37 </w:t>
      </w:r>
      <w:r>
        <w:rPr>
          <w:rFonts w:asciiTheme="minorBidi" w:eastAsia="Times New Roman" w:hAnsiTheme="minorBidi"/>
          <w:sz w:val="24"/>
          <w:szCs w:val="24"/>
          <w:rtl/>
        </w:rPr>
        <w:t>–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40.</w:t>
      </w:r>
    </w:p>
    <w:p w:rsidR="009E1C34" w:rsidRDefault="00AA480E" w:rsidP="00DB5567">
      <w:pPr>
        <w:numPr>
          <w:ilvl w:val="0"/>
          <w:numId w:val="3"/>
        </w:numPr>
        <w:spacing w:after="0" w:line="240" w:lineRule="auto"/>
        <w:ind w:left="495"/>
        <w:rPr>
          <w:rFonts w:asciiTheme="minorBidi" w:eastAsia="Times New Roman" w:hAnsiTheme="minorBidi"/>
          <w:sz w:val="24"/>
          <w:szCs w:val="24"/>
        </w:rPr>
      </w:pPr>
      <w:r w:rsidRPr="00AA480E">
        <w:rPr>
          <w:rFonts w:asciiTheme="minorBidi" w:eastAsia="Times New Roman" w:hAnsiTheme="minorBidi" w:hint="cs"/>
          <w:sz w:val="24"/>
          <w:szCs w:val="24"/>
          <w:rtl/>
        </w:rPr>
        <w:t xml:space="preserve">  </w:t>
      </w:r>
      <w:r w:rsidR="00DB5567">
        <w:rPr>
          <w:rFonts w:asciiTheme="minorBidi" w:eastAsia="Times New Roman" w:hAnsiTheme="minorBidi"/>
          <w:sz w:val="24"/>
          <w:szCs w:val="24"/>
        </w:rPr>
        <w:t xml:space="preserve"> B' </w:t>
      </w:r>
      <w:proofErr w:type="spellStart"/>
      <w:r w:rsidR="00DB5567">
        <w:rPr>
          <w:rFonts w:asciiTheme="minorBidi" w:eastAsia="Times New Roman" w:hAnsiTheme="minorBidi"/>
          <w:sz w:val="24"/>
          <w:szCs w:val="24"/>
        </w:rPr>
        <w:t>Becking</w:t>
      </w:r>
      <w:proofErr w:type="spellEnd"/>
      <w:r w:rsidR="00DB5567">
        <w:rPr>
          <w:rFonts w:asciiTheme="minorBidi" w:eastAsia="Times New Roman" w:hAnsiTheme="minorBidi"/>
          <w:sz w:val="24"/>
          <w:szCs w:val="24"/>
        </w:rPr>
        <w:t xml:space="preserve">, </w:t>
      </w:r>
      <w:r w:rsidRPr="00AA480E">
        <w:rPr>
          <w:rFonts w:asciiTheme="minorBidi" w:eastAsia="Times New Roman" w:hAnsiTheme="minorBidi"/>
          <w:sz w:val="24"/>
          <w:szCs w:val="24"/>
        </w:rPr>
        <w:t xml:space="preserve">Centre, 'periphery, and </w:t>
      </w:r>
      <w:proofErr w:type="gramStart"/>
      <w:r w:rsidRPr="00AA480E">
        <w:rPr>
          <w:rFonts w:asciiTheme="minorBidi" w:eastAsia="Times New Roman" w:hAnsiTheme="minorBidi"/>
          <w:sz w:val="24"/>
          <w:szCs w:val="24"/>
        </w:rPr>
        <w:t>interference :</w:t>
      </w:r>
      <w:proofErr w:type="gramEnd"/>
      <w:r w:rsidRPr="00AA480E">
        <w:rPr>
          <w:rFonts w:asciiTheme="minorBidi" w:eastAsia="Times New Roman" w:hAnsiTheme="minorBidi"/>
          <w:sz w:val="24"/>
          <w:szCs w:val="24"/>
        </w:rPr>
        <w:t> notes on the "Passover/</w:t>
      </w:r>
      <w:proofErr w:type="spellStart"/>
      <w:r w:rsidRPr="00AA480E">
        <w:rPr>
          <w:rFonts w:asciiTheme="minorBidi" w:eastAsia="Times New Roman" w:hAnsiTheme="minorBidi"/>
          <w:sz w:val="24"/>
          <w:szCs w:val="24"/>
        </w:rPr>
        <w:t>mazzot</w:t>
      </w:r>
      <w:proofErr w:type="spellEnd"/>
      <w:r w:rsidRPr="00AA480E">
        <w:rPr>
          <w:rFonts w:asciiTheme="minorBidi" w:eastAsia="Times New Roman" w:hAnsiTheme="minorBidi"/>
          <w:sz w:val="24"/>
          <w:szCs w:val="24"/>
        </w:rPr>
        <w:t xml:space="preserve">"-letter from Elephantine',   </w:t>
      </w:r>
      <w:proofErr w:type="spellStart"/>
      <w:r w:rsidRPr="00AA480E">
        <w:rPr>
          <w:rFonts w:asciiTheme="minorBidi" w:eastAsia="Times New Roman" w:hAnsiTheme="minorBidi"/>
          <w:sz w:val="24"/>
          <w:szCs w:val="24"/>
        </w:rPr>
        <w:t>Centres</w:t>
      </w:r>
      <w:proofErr w:type="spellEnd"/>
      <w:r w:rsidRPr="00AA480E">
        <w:rPr>
          <w:rFonts w:asciiTheme="minorBidi" w:eastAsia="Times New Roman" w:hAnsiTheme="minorBidi"/>
          <w:sz w:val="24"/>
          <w:szCs w:val="24"/>
        </w:rPr>
        <w:t xml:space="preserve"> and Peripheries in the Early Second Temple Period (2016) 65-78</w:t>
      </w:r>
    </w:p>
    <w:p w:rsidR="00916E34" w:rsidRPr="00916E34" w:rsidRDefault="00AA480E" w:rsidP="00DB5567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DB5567" w:rsidRPr="00DB5567">
        <w:rPr>
          <w:rFonts w:asciiTheme="minorBidi" w:eastAsia="Times New Roman" w:hAnsiTheme="minorBidi"/>
          <w:sz w:val="24"/>
          <w:szCs w:val="24"/>
        </w:rPr>
        <w:t>N' MacDonald, 'Ritual innovation and "</w:t>
      </w:r>
      <w:proofErr w:type="spellStart"/>
      <w:r w:rsidR="00DB5567" w:rsidRPr="00DB5567">
        <w:rPr>
          <w:rFonts w:asciiTheme="minorBidi" w:eastAsia="Times New Roman" w:hAnsiTheme="minorBidi"/>
          <w:sz w:val="24"/>
          <w:szCs w:val="24"/>
        </w:rPr>
        <w:t>Shavu’ot</w:t>
      </w:r>
      <w:proofErr w:type="spellEnd"/>
      <w:r w:rsidR="00DB5567" w:rsidRPr="00DB5567">
        <w:rPr>
          <w:rFonts w:asciiTheme="minorBidi" w:eastAsia="Times New Roman" w:hAnsiTheme="minorBidi"/>
          <w:sz w:val="24"/>
          <w:szCs w:val="24"/>
        </w:rPr>
        <w:t>"', Ritual Innovation in the Hebrew Bible and Early Judaism (2016) 55-77</w:t>
      </w:r>
      <w:r w:rsidR="00DB5567" w:rsidRPr="00DB5567">
        <w:rPr>
          <w:rFonts w:asciiTheme="minorBidi" w:eastAsia="Times New Roman" w:hAnsiTheme="minorBidi" w:cs="Arial"/>
          <w:sz w:val="24"/>
          <w:szCs w:val="24"/>
          <w:rtl/>
        </w:rPr>
        <w:t xml:space="preserve">   </w:t>
      </w:r>
    </w:p>
    <w:p w:rsidR="00AA480E" w:rsidRPr="009E1C34" w:rsidRDefault="006E2581" w:rsidP="006E2581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cs="Arial" w:hint="cs"/>
          <w:sz w:val="24"/>
          <w:szCs w:val="24"/>
          <w:rtl/>
        </w:rPr>
        <w:lastRenderedPageBreak/>
        <w:t xml:space="preserve"> </w:t>
      </w:r>
      <w:r w:rsidR="00DB5567" w:rsidRPr="00DB5567">
        <w:rPr>
          <w:rFonts w:asciiTheme="minorBidi" w:eastAsia="Times New Roman" w:hAnsiTheme="minorBidi" w:cs="Arial"/>
          <w:sz w:val="24"/>
          <w:szCs w:val="24"/>
          <w:rtl/>
        </w:rPr>
        <w:t xml:space="preserve">  </w:t>
      </w:r>
      <w:r w:rsidRPr="006E2581">
        <w:rPr>
          <w:rFonts w:asciiTheme="minorBidi" w:eastAsia="Times New Roman" w:hAnsiTheme="minorBidi" w:cs="Arial"/>
          <w:sz w:val="24"/>
          <w:szCs w:val="24"/>
        </w:rPr>
        <w:t xml:space="preserve">C' </w:t>
      </w:r>
      <w:proofErr w:type="gramStart"/>
      <w:r w:rsidRPr="006E2581">
        <w:rPr>
          <w:rFonts w:asciiTheme="minorBidi" w:eastAsia="Times New Roman" w:hAnsiTheme="minorBidi" w:cs="Arial"/>
          <w:sz w:val="24"/>
          <w:szCs w:val="24"/>
        </w:rPr>
        <w:t>Eberhart,  '</w:t>
      </w:r>
      <w:proofErr w:type="gramEnd"/>
      <w:r w:rsidRPr="006E2581">
        <w:rPr>
          <w:rFonts w:asciiTheme="minorBidi" w:eastAsia="Times New Roman" w:hAnsiTheme="minorBidi" w:cs="Arial"/>
          <w:sz w:val="24"/>
          <w:szCs w:val="24"/>
        </w:rPr>
        <w:t>To atone or not to atone : remarks on the Day of Atonement rituals according to Leviticus 16 and the meaning of atonement',  Sacrifice, Cult, and Atonement in Early Judaism and Christianity (2017) 197-231</w:t>
      </w:r>
      <w:r w:rsidRPr="006E2581">
        <w:rPr>
          <w:rFonts w:asciiTheme="minorBidi" w:eastAsia="Times New Roman" w:hAnsiTheme="minorBidi" w:cs="Arial"/>
          <w:sz w:val="24"/>
          <w:szCs w:val="24"/>
          <w:rtl/>
        </w:rPr>
        <w:t xml:space="preserve">                                                                                      </w:t>
      </w:r>
      <w:r w:rsidR="00DB5567" w:rsidRPr="00DB5567">
        <w:rPr>
          <w:rFonts w:asciiTheme="minorBidi" w:eastAsia="Times New Roman" w:hAnsiTheme="minorBidi" w:cs="Arial"/>
          <w:sz w:val="24"/>
          <w:szCs w:val="24"/>
          <w:rtl/>
        </w:rPr>
        <w:t xml:space="preserve">                                                                  </w:t>
      </w:r>
    </w:p>
    <w:p w:rsidR="009E1C34" w:rsidRPr="009E1C34" w:rsidRDefault="009E1C34" w:rsidP="009E1C34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9E1C34" w:rsidRPr="009E1C34" w:rsidRDefault="009E1C34" w:rsidP="009E1C34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9E1C34" w:rsidRPr="009E1C34" w:rsidRDefault="009E1C34" w:rsidP="009E1C34">
      <w:pPr>
        <w:keepNext/>
        <w:spacing w:after="0" w:line="240" w:lineRule="auto"/>
        <w:outlineLvl w:val="0"/>
        <w:rPr>
          <w:rFonts w:asciiTheme="minorBidi" w:eastAsia="Times New Roman" w:hAnsiTheme="minorBidi"/>
          <w:b/>
          <w:bCs/>
          <w:snapToGrid w:val="0"/>
          <w:sz w:val="24"/>
          <w:szCs w:val="24"/>
          <w:u w:val="single"/>
          <w:rtl/>
          <w:lang w:eastAsia="he-IL"/>
        </w:rPr>
      </w:pPr>
      <w:bookmarkStart w:id="0" w:name="_GoBack"/>
      <w:bookmarkEnd w:id="0"/>
      <w:r w:rsidRPr="009E1C34">
        <w:rPr>
          <w:rFonts w:asciiTheme="minorBidi" w:eastAsia="Times New Roman" w:hAnsiTheme="minorBidi"/>
          <w:snapToGrid w:val="0"/>
          <w:sz w:val="24"/>
          <w:szCs w:val="24"/>
          <w:rtl/>
          <w:lang w:eastAsia="he-IL"/>
        </w:rPr>
        <w:t xml:space="preserve"> ב. </w:t>
      </w:r>
      <w:r w:rsidRPr="009E1C34">
        <w:rPr>
          <w:rFonts w:asciiTheme="minorBidi" w:eastAsia="Times New Roman" w:hAnsiTheme="minorBidi"/>
          <w:b/>
          <w:bCs/>
          <w:snapToGrid w:val="0"/>
          <w:sz w:val="24"/>
          <w:szCs w:val="24"/>
          <w:u w:val="single"/>
          <w:rtl/>
          <w:lang w:eastAsia="he-IL"/>
        </w:rPr>
        <w:t>מומלצת</w:t>
      </w:r>
    </w:p>
    <w:p w:rsidR="009E1C34" w:rsidRPr="009E1C34" w:rsidRDefault="009E1C34" w:rsidP="009E1C34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</w:p>
    <w:p w:rsidR="009E1C34" w:rsidRPr="009E1C34" w:rsidRDefault="009E1C34" w:rsidP="009E1C34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</w:p>
    <w:p w:rsidR="009E1C34" w:rsidRPr="009E1C34" w:rsidRDefault="009E1C34" w:rsidP="009E1C34">
      <w:pPr>
        <w:numPr>
          <w:ilvl w:val="0"/>
          <w:numId w:val="4"/>
        </w:num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חגים ומועדים, דבורה והרב מנחם הכהן (עורכים), ה, ירושלים תשל"ח, עמ'  13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29,  88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97. (להלן, חגים ומועדים).</w:t>
      </w:r>
    </w:p>
    <w:p w:rsidR="009E1C34" w:rsidRPr="009E1C34" w:rsidRDefault="009E1C34" w:rsidP="009E1C34">
      <w:pPr>
        <w:numPr>
          <w:ilvl w:val="0"/>
          <w:numId w:val="4"/>
        </w:num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מ' גור אריה, 'ערכים בחגי ישראל', והגדת לבנך, ת"א תשמ"א, עמ' 178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182.</w:t>
      </w:r>
    </w:p>
    <w:p w:rsidR="009E1C34" w:rsidRPr="009E1C34" w:rsidRDefault="009E1C34" w:rsidP="009E1C34">
      <w:pPr>
        <w:numPr>
          <w:ilvl w:val="0"/>
          <w:numId w:val="4"/>
        </w:num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ש"י עגנון, ימים נוראים, ירושלים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ת"א תשכ"ד, עמ'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רכד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 -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רלא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>.</w:t>
      </w:r>
    </w:p>
    <w:p w:rsidR="009E1C34" w:rsidRPr="009E1C34" w:rsidRDefault="009E1C34" w:rsidP="009E1C34">
      <w:pPr>
        <w:numPr>
          <w:ilvl w:val="0"/>
          <w:numId w:val="4"/>
        </w:num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י'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פילבר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, ביאורים ומקורות לאורות התשובה, ירושלים תשל"ז, עמ'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כג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ס.</w:t>
      </w:r>
    </w:p>
    <w:p w:rsidR="009E1C34" w:rsidRPr="009E1C34" w:rsidRDefault="009E1C34" w:rsidP="009E1C34">
      <w:pPr>
        <w:numPr>
          <w:ilvl w:val="0"/>
          <w:numId w:val="4"/>
        </w:num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ב' אפרתי, שערים אל היהדות, ת"א תשל"ב, עמ' 95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98.</w:t>
      </w:r>
    </w:p>
    <w:p w:rsidR="009E1C34" w:rsidRPr="009E1C34" w:rsidRDefault="009E1C34" w:rsidP="009E1C34">
      <w:pPr>
        <w:numPr>
          <w:ilvl w:val="0"/>
          <w:numId w:val="4"/>
        </w:num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הרב י' הס, אמונות, אוניברסיטת בר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אילן ר"ג תש"מ,  עמ' 207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208.</w:t>
      </w:r>
    </w:p>
    <w:p w:rsidR="009E1C34" w:rsidRPr="009E1C34" w:rsidRDefault="009E1C34" w:rsidP="009E1C34">
      <w:pPr>
        <w:numPr>
          <w:ilvl w:val="0"/>
          <w:numId w:val="4"/>
        </w:num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הרב ש"י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זוין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, 'יום הכיפורים וחג הסוכות', ספר החג והמועד, ז' אריאל (עורך),  ת"א תשכ"ז, עמ' 85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88.</w:t>
      </w:r>
    </w:p>
    <w:p w:rsidR="009E1C34" w:rsidRPr="009E1C34" w:rsidRDefault="009E1C34" w:rsidP="009E1C34">
      <w:pPr>
        <w:numPr>
          <w:ilvl w:val="0"/>
          <w:numId w:val="4"/>
        </w:num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ד' אבישר, ''והיית אך שמח', אל המקורות, ג, ת"א תשמ"ד, עמ' 109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112.</w:t>
      </w:r>
    </w:p>
    <w:p w:rsidR="009E1C34" w:rsidRPr="009E1C34" w:rsidRDefault="009E1C34" w:rsidP="009E1C34">
      <w:pPr>
        <w:numPr>
          <w:ilvl w:val="0"/>
          <w:numId w:val="4"/>
        </w:num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הרב א'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דסלר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, מכתב מאליהו, ב, בני ברק תשכ"ד, עמ' 106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108.</w:t>
      </w:r>
    </w:p>
    <w:p w:rsidR="009E1C34" w:rsidRPr="009E1C34" w:rsidRDefault="009E1C34" w:rsidP="009E1C34">
      <w:pPr>
        <w:numPr>
          <w:ilvl w:val="0"/>
          <w:numId w:val="4"/>
        </w:num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ב' אפרתי, שערים אל היהדות,  עמ' 99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102.</w:t>
      </w:r>
    </w:p>
    <w:p w:rsidR="009E1C34" w:rsidRPr="009E1C34" w:rsidRDefault="009E1C34" w:rsidP="009E1C34">
      <w:pPr>
        <w:numPr>
          <w:ilvl w:val="0"/>
          <w:numId w:val="4"/>
        </w:num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הרב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י"ל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פישמן, חגים ומועדים, ירושלים תש"ח, עמ' רז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רטז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>.</w:t>
      </w:r>
    </w:p>
    <w:p w:rsidR="009E1C34" w:rsidRPr="009E1C34" w:rsidRDefault="009E1C34" w:rsidP="009E1C34">
      <w:pPr>
        <w:numPr>
          <w:ilvl w:val="0"/>
          <w:numId w:val="4"/>
        </w:numPr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חגים ומועדים,  ג, עמ' 11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 32, 40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41.</w:t>
      </w:r>
    </w:p>
    <w:p w:rsidR="009E1C34" w:rsidRPr="009E1C34" w:rsidRDefault="009E1C34" w:rsidP="009E1C34">
      <w:pPr>
        <w:numPr>
          <w:ilvl w:val="0"/>
          <w:numId w:val="4"/>
        </w:numPr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י' רבי,  'חג החירות וחולין של חירות', תשובת השנה, הוצאת הקיבוץ הארצי של השומר הצעיר תשל"ט, עמ' 101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105.</w:t>
      </w:r>
    </w:p>
    <w:p w:rsidR="009E1C34" w:rsidRPr="009E1C34" w:rsidRDefault="009E1C34" w:rsidP="009E1C34">
      <w:pPr>
        <w:numPr>
          <w:ilvl w:val="0"/>
          <w:numId w:val="4"/>
        </w:numPr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חגים ומועדים, עמ'  151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157</w:t>
      </w:r>
    </w:p>
    <w:p w:rsidR="009E1C34" w:rsidRPr="009E1C34" w:rsidRDefault="009E1C34" w:rsidP="009E1C34">
      <w:pPr>
        <w:numPr>
          <w:ilvl w:val="0"/>
          <w:numId w:val="4"/>
        </w:numPr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ש'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ספראי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, 'חג השבועות בימי בית שני', ספר החג והמועד, ז' אריאל (עורך), ת"א תשכ"ח, עמ' 313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315.</w:t>
      </w:r>
    </w:p>
    <w:p w:rsidR="009E1C34" w:rsidRPr="009E1C34" w:rsidRDefault="009E1C34" w:rsidP="009E1C34">
      <w:pPr>
        <w:numPr>
          <w:ilvl w:val="0"/>
          <w:numId w:val="4"/>
        </w:numPr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י' לוינגר, 'מגילת אסתר בעיני חוקרי המקרא', ספר המועדים,  יו"ט לוינסקי (עורך),  ו, ת"א תשט"ז, עמ' 48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52.</w:t>
      </w:r>
    </w:p>
    <w:p w:rsidR="009E1C34" w:rsidRPr="009E1C34" w:rsidRDefault="009E1C34" w:rsidP="009E1C34">
      <w:pPr>
        <w:numPr>
          <w:ilvl w:val="0"/>
          <w:numId w:val="4"/>
        </w:numPr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הרב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י"ל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פישמן, חגים ומועדים, ירושלים תש"ח, עמ'  קיט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קלב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>.</w:t>
      </w:r>
    </w:p>
    <w:p w:rsidR="009E1C34" w:rsidRPr="009E1C34" w:rsidRDefault="009E1C34" w:rsidP="009E1C34">
      <w:pPr>
        <w:numPr>
          <w:ilvl w:val="0"/>
          <w:numId w:val="4"/>
        </w:numPr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א'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צ'ריקובר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, היהודים בעולם היווני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רומי, ת"א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ירושלים תשל"ד, עמ' 156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180.</w:t>
      </w:r>
    </w:p>
    <w:p w:rsidR="009E1C34" w:rsidRPr="009E1C34" w:rsidRDefault="009E1C34" w:rsidP="009E1C34">
      <w:pPr>
        <w:numPr>
          <w:ilvl w:val="0"/>
          <w:numId w:val="4"/>
        </w:numPr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>ג' אלון, '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ההשכיחה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האומה וחכמיה את החשמונאים?',  מחקרים בתולדות ישראל, א, הוצאת הקיבוץ המאוחד, ת"א תשל"ח, עמ'  15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25.</w:t>
      </w:r>
    </w:p>
    <w:p w:rsidR="009E1C34" w:rsidRPr="009E1C34" w:rsidRDefault="009E1C34" w:rsidP="009E1C34">
      <w:pPr>
        <w:numPr>
          <w:ilvl w:val="0"/>
          <w:numId w:val="4"/>
        </w:numPr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מ' שטרן, 'ארץ ישראל תחת שלטון הממלכה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ההלנסטית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', תולדות עם ישראל,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ח"ה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בן ששון (עורך), א, ת"א תשכ"ט, עמ' 177 </w:t>
      </w:r>
      <w:r w:rsidRPr="009E1C34">
        <w:rPr>
          <w:rFonts w:asciiTheme="minorBidi" w:eastAsia="Times New Roman" w:hAnsiTheme="minorBidi"/>
          <w:sz w:val="24"/>
          <w:szCs w:val="24"/>
        </w:rPr>
        <w:t>–</w:t>
      </w: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 230.</w:t>
      </w:r>
    </w:p>
    <w:p w:rsidR="009E1C34" w:rsidRPr="009E1C34" w:rsidRDefault="009E1C34" w:rsidP="009E1C34">
      <w:pPr>
        <w:numPr>
          <w:ilvl w:val="0"/>
          <w:numId w:val="4"/>
        </w:num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E1C34">
        <w:rPr>
          <w:rFonts w:asciiTheme="minorBidi" w:eastAsia="Times New Roman" w:hAnsiTheme="minorBidi"/>
          <w:sz w:val="24"/>
          <w:szCs w:val="24"/>
          <w:rtl/>
        </w:rPr>
        <w:t xml:space="preserve">א"י </w:t>
      </w:r>
      <w:proofErr w:type="spellStart"/>
      <w:r w:rsidRPr="009E1C34">
        <w:rPr>
          <w:rFonts w:asciiTheme="minorBidi" w:eastAsia="Times New Roman" w:hAnsiTheme="minorBidi"/>
          <w:sz w:val="24"/>
          <w:szCs w:val="24"/>
          <w:rtl/>
        </w:rPr>
        <w:t>בראדט</w:t>
      </w:r>
      <w:proofErr w:type="spellEnd"/>
      <w:r w:rsidRPr="009E1C34">
        <w:rPr>
          <w:rFonts w:asciiTheme="minorBidi" w:eastAsia="Times New Roman" w:hAnsiTheme="minorBidi"/>
          <w:sz w:val="24"/>
          <w:szCs w:val="24"/>
          <w:rtl/>
        </w:rPr>
        <w:t>, 'שטיחת עשבים ופרחים והעמדת אילנות בחג השבועות', והנה רבקה יוצאת, עיונים במדעי היהדות  לכבוד רבקה דגן, ירושלים תשע"ז, עמ' 211 – 217.</w:t>
      </w:r>
    </w:p>
    <w:p w:rsidR="009E1C34" w:rsidRPr="009E1C34" w:rsidRDefault="009E1C34" w:rsidP="009E1C34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9E1C34" w:rsidRPr="009E1C34" w:rsidRDefault="009E1C34" w:rsidP="009E1C34">
      <w:pPr>
        <w:spacing w:after="0" w:line="240" w:lineRule="auto"/>
        <w:ind w:left="360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</w:p>
    <w:p w:rsidR="009E1C34" w:rsidRPr="009E1C34" w:rsidRDefault="009E1C34" w:rsidP="009E1C34">
      <w:pPr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</w:p>
    <w:p w:rsidR="009E1C34" w:rsidRPr="009E1C34" w:rsidRDefault="009E1C34" w:rsidP="009E1C34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</w:p>
    <w:p w:rsidR="009E1C34" w:rsidRPr="009E1C34" w:rsidRDefault="009E1C34" w:rsidP="009E1C34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</w:p>
    <w:p w:rsidR="009E1C34" w:rsidRPr="009E1C34" w:rsidRDefault="009E1C34" w:rsidP="009E1C34">
      <w:pPr>
        <w:spacing w:after="0" w:line="240" w:lineRule="auto"/>
        <w:ind w:left="26"/>
        <w:rPr>
          <w:rFonts w:asciiTheme="minorBidi" w:eastAsia="Times New Roman" w:hAnsiTheme="minorBidi"/>
          <w:sz w:val="24"/>
          <w:szCs w:val="24"/>
        </w:rPr>
      </w:pPr>
    </w:p>
    <w:p w:rsidR="009E1C34" w:rsidRPr="009E1C34" w:rsidRDefault="009E1C34" w:rsidP="009E1C34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9E1C34" w:rsidRPr="009E1C34" w:rsidRDefault="009E1C34" w:rsidP="009E1C34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0F5695" w:rsidRPr="009E1C34" w:rsidRDefault="000F5695">
      <w:pPr>
        <w:rPr>
          <w:rFonts w:asciiTheme="minorBidi" w:hAnsiTheme="minorBidi"/>
        </w:rPr>
      </w:pPr>
    </w:p>
    <w:sectPr w:rsidR="000F5695" w:rsidRPr="009E1C34" w:rsidSect="00C63E48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60D" w:rsidRDefault="0002160D">
      <w:pPr>
        <w:spacing w:after="0" w:line="240" w:lineRule="auto"/>
      </w:pPr>
      <w:r>
        <w:separator/>
      </w:r>
    </w:p>
  </w:endnote>
  <w:endnote w:type="continuationSeparator" w:id="0">
    <w:p w:rsidR="0002160D" w:rsidRDefault="0002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765" w:rsidRDefault="009E1C34" w:rsidP="00C63E48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2160D">
      <w:rPr>
        <w:rStyle w:val="a7"/>
        <w:noProof/>
        <w:rtl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60D" w:rsidRDefault="0002160D">
      <w:pPr>
        <w:spacing w:after="0" w:line="240" w:lineRule="auto"/>
      </w:pPr>
      <w:r>
        <w:separator/>
      </w:r>
    </w:p>
  </w:footnote>
  <w:footnote w:type="continuationSeparator" w:id="0">
    <w:p w:rsidR="0002160D" w:rsidRDefault="0002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765" w:rsidRDefault="003E1A04" w:rsidP="00C63E48">
    <w:pPr>
      <w:pStyle w:val="a3"/>
      <w:jc w:val="center"/>
      <w:rPr>
        <w:color w:val="333333"/>
        <w:rtl/>
      </w:rPr>
    </w:pPr>
  </w:p>
  <w:p w:rsidR="00C25765" w:rsidRPr="006F3984" w:rsidRDefault="003E1A04" w:rsidP="00C63E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456C"/>
    <w:multiLevelType w:val="hybridMultilevel"/>
    <w:tmpl w:val="DFC89748"/>
    <w:lvl w:ilvl="0" w:tplc="9EFC95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837335A"/>
    <w:multiLevelType w:val="singleLevel"/>
    <w:tmpl w:val="81FAE812"/>
    <w:lvl w:ilvl="0">
      <w:start w:val="1"/>
      <w:numFmt w:val="hebrew1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" w15:restartNumberingAfterBreak="0">
    <w:nsid w:val="40CF0EF0"/>
    <w:multiLevelType w:val="singleLevel"/>
    <w:tmpl w:val="700C2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C646481"/>
    <w:multiLevelType w:val="hybridMultilevel"/>
    <w:tmpl w:val="8BCCB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51E30"/>
    <w:multiLevelType w:val="singleLevel"/>
    <w:tmpl w:val="BB3C8B96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F43E0C"/>
    <w:multiLevelType w:val="singleLevel"/>
    <w:tmpl w:val="2F7E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34"/>
    <w:rsid w:val="0002160D"/>
    <w:rsid w:val="000C1A17"/>
    <w:rsid w:val="000F5695"/>
    <w:rsid w:val="002350F0"/>
    <w:rsid w:val="002B6BE7"/>
    <w:rsid w:val="002D5F76"/>
    <w:rsid w:val="002F71AB"/>
    <w:rsid w:val="002F7C4C"/>
    <w:rsid w:val="00300A86"/>
    <w:rsid w:val="00333141"/>
    <w:rsid w:val="0037287C"/>
    <w:rsid w:val="003E1A04"/>
    <w:rsid w:val="003E1A8B"/>
    <w:rsid w:val="00463D6D"/>
    <w:rsid w:val="004B3176"/>
    <w:rsid w:val="005049D4"/>
    <w:rsid w:val="005459F1"/>
    <w:rsid w:val="005A0162"/>
    <w:rsid w:val="005C609E"/>
    <w:rsid w:val="005D2614"/>
    <w:rsid w:val="006806D4"/>
    <w:rsid w:val="006A754F"/>
    <w:rsid w:val="006C12AF"/>
    <w:rsid w:val="006E2581"/>
    <w:rsid w:val="0076424F"/>
    <w:rsid w:val="008137DF"/>
    <w:rsid w:val="00816A97"/>
    <w:rsid w:val="008958A2"/>
    <w:rsid w:val="008E533E"/>
    <w:rsid w:val="00904BA7"/>
    <w:rsid w:val="00916E34"/>
    <w:rsid w:val="00977C91"/>
    <w:rsid w:val="009B229B"/>
    <w:rsid w:val="009E0DF8"/>
    <w:rsid w:val="009E1C34"/>
    <w:rsid w:val="00A57953"/>
    <w:rsid w:val="00AA480E"/>
    <w:rsid w:val="00AB7215"/>
    <w:rsid w:val="00C71B32"/>
    <w:rsid w:val="00C85895"/>
    <w:rsid w:val="00CF2521"/>
    <w:rsid w:val="00D875EB"/>
    <w:rsid w:val="00DB5567"/>
    <w:rsid w:val="00DC5EFD"/>
    <w:rsid w:val="00E94F59"/>
    <w:rsid w:val="00EC5D9A"/>
    <w:rsid w:val="00F41046"/>
    <w:rsid w:val="00F93460"/>
    <w:rsid w:val="00FA54B5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2E4C"/>
  <w15:chartTrackingRefBased/>
  <w15:docId w15:val="{65E65A56-1286-4F14-975C-CA88D28B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1C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כותרת עליונה תו"/>
    <w:basedOn w:val="a0"/>
    <w:link w:val="a3"/>
    <w:rsid w:val="009E1C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E1C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כותרת תחתונה תו"/>
    <w:basedOn w:val="a0"/>
    <w:link w:val="a5"/>
    <w:rsid w:val="009E1C3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9E1C34"/>
    <w:rPr>
      <w:rFonts w:cs="Times New Roman"/>
    </w:rPr>
  </w:style>
  <w:style w:type="character" w:styleId="Hyperlink">
    <w:name w:val="Hyperlink"/>
    <w:basedOn w:val="a0"/>
    <w:uiPriority w:val="99"/>
    <w:unhideWhenUsed/>
    <w:rsid w:val="00D875E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1A0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3E1A0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43EC.014881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mida.biu.ac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5446</Characters>
  <Application>Microsoft Office Word</Application>
  <DocSecurity>4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מרים פלדמן</cp:lastModifiedBy>
  <cp:revision>2</cp:revision>
  <dcterms:created xsi:type="dcterms:W3CDTF">2020-06-16T11:51:00Z</dcterms:created>
  <dcterms:modified xsi:type="dcterms:W3CDTF">2020-06-16T11:51:00Z</dcterms:modified>
</cp:coreProperties>
</file>